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BC4" w:rsidRPr="002A3F9E" w:rsidRDefault="003A6BC4" w:rsidP="003A6BC4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2A3F9E">
        <w:rPr>
          <w:rFonts w:ascii="Times New Roman" w:hAnsi="Times New Roman"/>
          <w:b/>
          <w:sz w:val="24"/>
          <w:szCs w:val="24"/>
          <w:lang w:val="uk-UA"/>
        </w:rPr>
        <w:t>ДОГОВІР</w:t>
      </w:r>
    </w:p>
    <w:p w:rsidR="003A6BC4" w:rsidRPr="002A3F9E" w:rsidRDefault="003A6BC4" w:rsidP="003A6BC4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2A3F9E">
        <w:rPr>
          <w:rFonts w:ascii="Times New Roman" w:hAnsi="Times New Roman"/>
          <w:b/>
          <w:sz w:val="24"/>
          <w:szCs w:val="24"/>
          <w:lang w:val="uk-UA"/>
        </w:rPr>
        <w:t>ПРО СПІВРОБІТНИЦТВО ТЕРИТОРІАЛЬНИХ ГРОМАД</w:t>
      </w:r>
    </w:p>
    <w:p w:rsidR="003A6BC4" w:rsidRPr="002A3F9E" w:rsidRDefault="003A6BC4" w:rsidP="003A6BC4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2A3F9E">
        <w:rPr>
          <w:rFonts w:ascii="Times New Roman" w:hAnsi="Times New Roman"/>
          <w:b/>
          <w:sz w:val="24"/>
          <w:szCs w:val="24"/>
          <w:lang w:val="uk-UA"/>
        </w:rPr>
        <w:t>у формі реалізації спільного проекту, що передбачає координацію діяльності суб’єктів співробітництва та акумулювання ними на визначений період ресурсів з метою спільного надання адміністративних послуг населенню</w:t>
      </w:r>
    </w:p>
    <w:p w:rsidR="003A6BC4" w:rsidRPr="002A3F9E" w:rsidRDefault="003A6BC4" w:rsidP="003A6BC4">
      <w:p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3A6BC4" w:rsidRPr="002A3F9E" w:rsidRDefault="003A6BC4" w:rsidP="003A6BC4">
      <w:p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2A3F9E">
        <w:rPr>
          <w:rFonts w:ascii="Times New Roman" w:hAnsi="Times New Roman"/>
          <w:sz w:val="24"/>
          <w:szCs w:val="24"/>
          <w:lang w:val="uk-UA"/>
        </w:rPr>
        <w:t>м.Дунаївці</w:t>
      </w:r>
      <w:proofErr w:type="spellEnd"/>
      <w:r w:rsidRPr="002A3F9E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</w:t>
      </w:r>
      <w:r w:rsidR="002A3F9E" w:rsidRPr="002A3F9E">
        <w:rPr>
          <w:rFonts w:ascii="Times New Roman" w:hAnsi="Times New Roman"/>
          <w:sz w:val="24"/>
          <w:szCs w:val="24"/>
          <w:lang w:val="uk-UA"/>
        </w:rPr>
        <w:t xml:space="preserve">                </w:t>
      </w:r>
      <w:r w:rsidRPr="002A3F9E">
        <w:rPr>
          <w:rFonts w:ascii="Times New Roman" w:hAnsi="Times New Roman"/>
          <w:sz w:val="24"/>
          <w:szCs w:val="24"/>
          <w:lang w:val="uk-UA"/>
        </w:rPr>
        <w:t xml:space="preserve">        «____»___________2019 року</w:t>
      </w:r>
    </w:p>
    <w:p w:rsidR="003A6BC4" w:rsidRPr="002A3F9E" w:rsidRDefault="003A6BC4" w:rsidP="003A6BC4">
      <w:p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3A6BC4" w:rsidRPr="002A3F9E" w:rsidRDefault="003A6BC4" w:rsidP="003A6BC4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2A3F9E">
        <w:rPr>
          <w:rFonts w:ascii="Times New Roman" w:hAnsi="Times New Roman"/>
          <w:sz w:val="24"/>
          <w:szCs w:val="24"/>
          <w:lang w:val="uk-UA"/>
        </w:rPr>
        <w:t>Дунаєвецька</w:t>
      </w:r>
      <w:proofErr w:type="spellEnd"/>
      <w:r w:rsidRPr="002A3F9E">
        <w:rPr>
          <w:rFonts w:ascii="Times New Roman" w:hAnsi="Times New Roman"/>
          <w:sz w:val="24"/>
          <w:szCs w:val="24"/>
          <w:lang w:val="uk-UA"/>
        </w:rPr>
        <w:t xml:space="preserve"> міська рада в особі міського голови Заяць </w:t>
      </w:r>
      <w:proofErr w:type="spellStart"/>
      <w:r w:rsidRPr="002A3F9E">
        <w:rPr>
          <w:rFonts w:ascii="Times New Roman" w:hAnsi="Times New Roman"/>
          <w:sz w:val="24"/>
          <w:szCs w:val="24"/>
          <w:lang w:val="uk-UA"/>
        </w:rPr>
        <w:t>Веліни</w:t>
      </w:r>
      <w:proofErr w:type="spellEnd"/>
      <w:r w:rsidRPr="002A3F9E">
        <w:rPr>
          <w:rFonts w:ascii="Times New Roman" w:hAnsi="Times New Roman"/>
          <w:sz w:val="24"/>
          <w:szCs w:val="24"/>
          <w:lang w:val="uk-UA"/>
        </w:rPr>
        <w:t xml:space="preserve"> Владиславівни, що діє на підставі Закону України «Про місцеве самоврядування в Україні», яка надалі іменується Сторона-1, та </w:t>
      </w:r>
      <w:proofErr w:type="spellStart"/>
      <w:r w:rsidRPr="002A3F9E">
        <w:rPr>
          <w:rFonts w:ascii="Times New Roman" w:hAnsi="Times New Roman"/>
          <w:sz w:val="24"/>
          <w:szCs w:val="24"/>
          <w:lang w:val="uk-UA"/>
        </w:rPr>
        <w:t>Дунаєвецька</w:t>
      </w:r>
      <w:proofErr w:type="spellEnd"/>
      <w:r w:rsidRPr="002A3F9E">
        <w:rPr>
          <w:rFonts w:ascii="Times New Roman" w:hAnsi="Times New Roman"/>
          <w:sz w:val="24"/>
          <w:szCs w:val="24"/>
          <w:lang w:val="uk-UA"/>
        </w:rPr>
        <w:t xml:space="preserve"> селищна рада в особі голови </w:t>
      </w:r>
      <w:proofErr w:type="spellStart"/>
      <w:r w:rsidRPr="002A3F9E">
        <w:rPr>
          <w:rFonts w:ascii="Times New Roman" w:hAnsi="Times New Roman"/>
          <w:sz w:val="24"/>
          <w:szCs w:val="24"/>
          <w:lang w:val="uk-UA"/>
        </w:rPr>
        <w:t>Камінського</w:t>
      </w:r>
      <w:proofErr w:type="spellEnd"/>
      <w:r w:rsidRPr="002A3F9E">
        <w:rPr>
          <w:rFonts w:ascii="Times New Roman" w:hAnsi="Times New Roman"/>
          <w:sz w:val="24"/>
          <w:szCs w:val="24"/>
          <w:lang w:val="uk-UA"/>
        </w:rPr>
        <w:t xml:space="preserve"> Антона Петровича, що діє на підставі Закону України «Про місцеве самоврядування в Україні», яка надалі іменується Сторона-2, разом іменуються Сторони або суб’єкти співробітництва, уклали цей Договір про таке:</w:t>
      </w:r>
    </w:p>
    <w:p w:rsidR="003A6BC4" w:rsidRPr="002A3F9E" w:rsidRDefault="003A6BC4" w:rsidP="003A6BC4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2A3F9E">
        <w:rPr>
          <w:rFonts w:ascii="Times New Roman" w:hAnsi="Times New Roman"/>
          <w:b/>
          <w:sz w:val="24"/>
          <w:szCs w:val="24"/>
          <w:lang w:val="uk-UA"/>
        </w:rPr>
        <w:t>1. ЗАГАЛЬНІ ПОЛОЖЕННЯ</w:t>
      </w:r>
    </w:p>
    <w:p w:rsidR="003A6BC4" w:rsidRPr="002A3F9E" w:rsidRDefault="003A6BC4" w:rsidP="003A6BC4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2A3F9E">
        <w:rPr>
          <w:rFonts w:ascii="Times New Roman" w:hAnsi="Times New Roman"/>
          <w:sz w:val="24"/>
          <w:szCs w:val="24"/>
          <w:lang w:val="uk-UA"/>
        </w:rPr>
        <w:t>1.1. Під час підготовки проекту договору про співробітництво у частині реалізації спільного проекту вимоги, передбачені статтями 5-8 та ч.1 п.1 ст.9 Закону України «Про співробітництво територіальних громад» не застосовувались, відповідно до пункту 2 статті 11 вищевказаного Закону.</w:t>
      </w:r>
    </w:p>
    <w:p w:rsidR="003A6BC4" w:rsidRPr="002A3F9E" w:rsidRDefault="003A6BC4" w:rsidP="003A6BC4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2A3F9E">
        <w:rPr>
          <w:rFonts w:ascii="Times New Roman" w:hAnsi="Times New Roman"/>
          <w:sz w:val="24"/>
          <w:szCs w:val="24"/>
          <w:lang w:val="uk-UA"/>
        </w:rPr>
        <w:t>1.2. Підписанням цього Договору сторони підтверджують, що інтересам кожної з них відповідає спільне і узгоджене співробітництво у формі реалізації спільних проектів, що передбачає координацію діяльності суб’єктів співробітництва та акумулювання ними на визначений період ресурсів з метою спільного здійснення відповідних заходів.</w:t>
      </w:r>
    </w:p>
    <w:p w:rsidR="003A6BC4" w:rsidRPr="002A3F9E" w:rsidRDefault="003A6BC4" w:rsidP="003A6BC4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2A3F9E">
        <w:rPr>
          <w:rFonts w:ascii="Times New Roman" w:hAnsi="Times New Roman"/>
          <w:sz w:val="24"/>
          <w:szCs w:val="24"/>
          <w:lang w:val="uk-UA"/>
        </w:rPr>
        <w:t>1.3. У процесі співробітництва Сторони зобов’язуються будувати свої взаємовідносини на принципах законності, добровільності, рівноправності, прозорості та відкритості, взаємної вигоди та відповідальності за результати співробітництва.</w:t>
      </w:r>
    </w:p>
    <w:p w:rsidR="003A6BC4" w:rsidRPr="002A3F9E" w:rsidRDefault="003A6BC4" w:rsidP="003A6BC4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3A6BC4" w:rsidRPr="002A3F9E" w:rsidRDefault="003A6BC4" w:rsidP="003A6BC4">
      <w:pPr>
        <w:spacing w:after="0"/>
        <w:ind w:firstLine="567"/>
        <w:jc w:val="center"/>
        <w:rPr>
          <w:rFonts w:ascii="Times New Roman" w:hAnsi="Times New Roman"/>
          <w:sz w:val="24"/>
          <w:szCs w:val="24"/>
          <w:lang w:val="uk-UA"/>
        </w:rPr>
      </w:pPr>
      <w:r w:rsidRPr="002A3F9E">
        <w:rPr>
          <w:rFonts w:ascii="Times New Roman" w:hAnsi="Times New Roman"/>
          <w:b/>
          <w:sz w:val="24"/>
          <w:szCs w:val="24"/>
          <w:lang w:val="uk-UA"/>
        </w:rPr>
        <w:t>2. ПРЕДМЕТ ДОГОВОРУ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lang w:val="uk-UA"/>
        </w:rPr>
        <w:t>2.1. Метою реалізації Проекту є забезпечення соціально-економічного розвитку території, підвищення якості надання адміністративних послуг. Відповідно до законів України «Про місцеве самоврядування в Україні», «Про співробітництво територіальних громад», «Про адміністративні послуги», Закон України «Про державну реєстрацію речових прав на нерухоме майно та їх обтяжень», інші нормативні акти, що регулюють відносини, які виникають у сфері державної реєстрації речових прав на нерухоме майно, Закон України «</w:t>
      </w:r>
      <w:r w:rsidRPr="002A3F9E">
        <w:rPr>
          <w:rStyle w:val="a3"/>
          <w:color w:val="auto"/>
          <w:u w:val="none"/>
          <w:lang w:val="uk-UA"/>
        </w:rPr>
        <w:t xml:space="preserve">Про державну реєстрацію юридичних осіб, фізичних осіб - підприємців та громадських формувань» </w:t>
      </w:r>
      <w:r w:rsidRPr="002A3F9E">
        <w:rPr>
          <w:lang w:val="uk-UA"/>
        </w:rPr>
        <w:t xml:space="preserve">інші нормативні акти, що регулюють відносини, які виникають у сфері державної реєстрації </w:t>
      </w:r>
      <w:r w:rsidRPr="002A3F9E">
        <w:rPr>
          <w:rStyle w:val="a3"/>
          <w:color w:val="auto"/>
          <w:u w:val="none"/>
          <w:lang w:val="uk-UA"/>
        </w:rPr>
        <w:t xml:space="preserve">юридичних осіб, фізичних осіб - підприємців та громадських формувань, Закон України «Про державний земельний кадастр» </w:t>
      </w:r>
      <w:r w:rsidRPr="002A3F9E">
        <w:rPr>
          <w:lang w:val="uk-UA"/>
        </w:rPr>
        <w:t>інші нормативні акти, що регулюють земельні відносини,</w:t>
      </w:r>
      <w:r w:rsidRPr="002A3F9E">
        <w:rPr>
          <w:rFonts w:eastAsia="Calibri"/>
          <w:kern w:val="0"/>
          <w:lang w:val="uk-UA" w:eastAsia="en-US"/>
        </w:rPr>
        <w:t xml:space="preserve"> а також, з метою вирішення питань місцевого значення, Сторони домовилися про реалізацію спільного проекту у формі реалізації спільного проекту, що передбачає координацію діяльності суб’єктів співробітництва та акумулювання ними на визначений період ресурсів з метою спільного надання адміністративних послуг населенню (далі – Проект) на основі спільних інтересів та цілей, ефективного виконання органами місцевого самоврядування визначених Законом повноважень.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2.2. Проект реалізується упродовж п’яти років, починаючи з_________</w:t>
      </w:r>
    </w:p>
    <w:p w:rsidR="003A6BC4" w:rsidRPr="002A3F9E" w:rsidRDefault="003A6BC4" w:rsidP="003A6BC4">
      <w:pPr>
        <w:pStyle w:val="rvps14"/>
        <w:spacing w:before="0" w:after="0"/>
        <w:ind w:firstLine="709"/>
        <w:jc w:val="center"/>
        <w:rPr>
          <w:rFonts w:eastAsia="Calibri"/>
          <w:kern w:val="0"/>
          <w:lang w:val="uk-UA" w:eastAsia="en-US"/>
        </w:rPr>
      </w:pPr>
    </w:p>
    <w:p w:rsidR="003A6BC4" w:rsidRPr="002A3F9E" w:rsidRDefault="003A6BC4" w:rsidP="003A6BC4">
      <w:pPr>
        <w:pStyle w:val="rvps14"/>
        <w:spacing w:before="0" w:after="0"/>
        <w:ind w:firstLine="709"/>
        <w:jc w:val="center"/>
        <w:rPr>
          <w:rFonts w:eastAsia="Calibri"/>
          <w:b/>
          <w:kern w:val="0"/>
          <w:lang w:val="uk-UA" w:eastAsia="en-US"/>
        </w:rPr>
      </w:pPr>
      <w:r w:rsidRPr="002A3F9E">
        <w:rPr>
          <w:rFonts w:eastAsia="Calibri"/>
          <w:b/>
          <w:kern w:val="0"/>
          <w:lang w:val="uk-UA" w:eastAsia="en-US"/>
        </w:rPr>
        <w:t>3. УМОВИ РЕАЛІЗАЦІЇ ПРОЕКТУ, ЙОГО ФІНАНСУВАННЯ ТА ЗВІТУВАННЯ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3.1. Перелік заходів в рамках реалізації Проекту: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lastRenderedPageBreak/>
        <w:t>3.1.1. Підготовка офісного обладнання та інформаційно-технічного забезпечення для надання адміністративних послуг з урахуванням Специфікації щодо облаштування робочих місць. Організаційне забезпечення надання адміністративних послуг громадянам сторонами.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3.2. Суб’єкт співробітництва бере участь у реалізації заходів Проекту у формі: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3.2.1. Сторона-1 забезпечує: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 xml:space="preserve">3.2.1.1. Підготовку офісного обладнання та інформаційно-технічного забезпечення «мобільного </w:t>
      </w:r>
      <w:proofErr w:type="spellStart"/>
      <w:r w:rsidRPr="002A3F9E">
        <w:rPr>
          <w:rFonts w:eastAsia="Calibri"/>
          <w:kern w:val="0"/>
          <w:lang w:val="uk-UA" w:eastAsia="en-US"/>
        </w:rPr>
        <w:t>ЦНАПу</w:t>
      </w:r>
      <w:proofErr w:type="spellEnd"/>
      <w:r w:rsidRPr="002A3F9E">
        <w:rPr>
          <w:rFonts w:eastAsia="Calibri"/>
          <w:kern w:val="0"/>
          <w:lang w:val="uk-UA" w:eastAsia="en-US"/>
        </w:rPr>
        <w:t>» Дунаєвецької міської ради з урахуванням Специфікації щодо облаштування робочих місць.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3.2.1.2. При прийомі від суб’єкта звернення, заяв та документів (далі – вхідний пакет документів), необхідних для надання адміністративних послуг Сторона 1 здійснює надання адміністративних послуг згідно чинного законодавства України.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3.2.2. Сторона-2 забезпечує: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3.2.2.1 Інформування населення відповідної територіальної громади про місце, час та дату надання адміністративних послуг.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3.2.2.2 Місце для надання адміністративних послуг.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 xml:space="preserve">3.2.2.3. При потребі,  надати місце підключення до електроенергії та </w:t>
      </w:r>
      <w:r w:rsidR="002A3F9E" w:rsidRPr="002A3F9E">
        <w:rPr>
          <w:rFonts w:eastAsia="Calibri"/>
          <w:kern w:val="0"/>
          <w:lang w:val="uk-UA" w:eastAsia="en-US"/>
        </w:rPr>
        <w:t>Інтернету</w:t>
      </w:r>
      <w:r w:rsidRPr="002A3F9E">
        <w:rPr>
          <w:rFonts w:eastAsia="Calibri"/>
          <w:kern w:val="0"/>
          <w:lang w:val="uk-UA" w:eastAsia="en-US"/>
        </w:rPr>
        <w:t>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3.3. Умови реалізації заходів Проекту: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3.3.1. Здійснення організаційного забезпечення, обсяг якого визначено підпунктом цього Договору.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 xml:space="preserve">3.4. Проект потребує </w:t>
      </w:r>
      <w:proofErr w:type="spellStart"/>
      <w:r w:rsidRPr="002A3F9E">
        <w:rPr>
          <w:rFonts w:eastAsia="Calibri"/>
          <w:kern w:val="0"/>
          <w:lang w:val="uk-UA" w:eastAsia="en-US"/>
        </w:rPr>
        <w:t>співфінансування</w:t>
      </w:r>
      <w:proofErr w:type="spellEnd"/>
      <w:r w:rsidRPr="002A3F9E">
        <w:rPr>
          <w:rFonts w:eastAsia="Calibri"/>
          <w:kern w:val="0"/>
          <w:lang w:val="uk-UA" w:eastAsia="en-US"/>
        </w:rPr>
        <w:t>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3.5. Внесення плати за платні адміністративні послуги, що надаються ЦНАП Дунаєвецької міської ради, здійснюється відповідно до нормативно-правових актів.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3.6. Координація діяльності суб’єктів співробітництва здійснюється Сторонами обопільно; зміни до умов реалізації даного Проекту обговорюються Сторонами на спільних засіданнях, що ініціюються однією з Сторін.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 xml:space="preserve"> 3.7. </w:t>
      </w:r>
      <w:proofErr w:type="spellStart"/>
      <w:r w:rsidRPr="002A3F9E">
        <w:rPr>
          <w:rFonts w:eastAsia="Calibri"/>
          <w:kern w:val="0"/>
          <w:lang w:val="uk-UA" w:eastAsia="en-US"/>
        </w:rPr>
        <w:t>Дунаєвецька</w:t>
      </w:r>
      <w:proofErr w:type="spellEnd"/>
      <w:r w:rsidRPr="002A3F9E">
        <w:rPr>
          <w:rFonts w:eastAsia="Calibri"/>
          <w:kern w:val="0"/>
          <w:lang w:val="uk-UA" w:eastAsia="en-US"/>
        </w:rPr>
        <w:t xml:space="preserve"> міська рада подає до </w:t>
      </w:r>
      <w:proofErr w:type="spellStart"/>
      <w:r w:rsidRPr="002A3F9E">
        <w:rPr>
          <w:rFonts w:eastAsia="Calibri"/>
          <w:kern w:val="0"/>
          <w:lang w:val="uk-UA" w:eastAsia="en-US"/>
        </w:rPr>
        <w:t>Мінрегіону</w:t>
      </w:r>
      <w:proofErr w:type="spellEnd"/>
      <w:r w:rsidRPr="002A3F9E">
        <w:rPr>
          <w:rFonts w:eastAsia="Calibri"/>
          <w:kern w:val="0"/>
          <w:lang w:val="uk-UA" w:eastAsia="en-US"/>
        </w:rPr>
        <w:t>, відповідно до статті 17 Закону України «Про співробітництво територіальних громад», звіт про здійснення співробітництва, передбаченого цим Договором.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</w:p>
    <w:p w:rsidR="003A6BC4" w:rsidRPr="002A3F9E" w:rsidRDefault="003A6BC4" w:rsidP="003A6BC4">
      <w:pPr>
        <w:pStyle w:val="rvps14"/>
        <w:spacing w:before="0"/>
        <w:ind w:firstLine="709"/>
        <w:jc w:val="center"/>
        <w:rPr>
          <w:rFonts w:eastAsia="Calibri"/>
          <w:b/>
          <w:kern w:val="0"/>
          <w:lang w:val="uk-UA" w:eastAsia="en-US"/>
        </w:rPr>
      </w:pPr>
      <w:r w:rsidRPr="002A3F9E">
        <w:rPr>
          <w:rFonts w:eastAsia="Calibri"/>
          <w:b/>
          <w:kern w:val="0"/>
          <w:lang w:val="uk-UA" w:eastAsia="en-US"/>
        </w:rPr>
        <w:t>4. ПОРЯДОК НАБРАННЯ ЧИННОСТІ ДОГОВОРУ, ВНЕСЕННЯ ЗМІН ТА/ЧИ ДОПОВНЕНЬ ДО ДОГОВОРУ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4.1. Цей Договір набирає чинність з моменту підписання.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4.2. Зміни та/чи доповнення до цього Договору допускаються лише за взаємною згодою Сторін і оформляються додатковим договором, який є невід’ємною частиною цього Договору.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4.3. Внесення змін та/чи доповнень до цього Договору здійснюється в тому ж порядку як і його укладення.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</w:p>
    <w:p w:rsidR="003A6BC4" w:rsidRPr="002A3F9E" w:rsidRDefault="003A6BC4" w:rsidP="003A6BC4">
      <w:pPr>
        <w:pStyle w:val="rvps14"/>
        <w:spacing w:before="0" w:after="0"/>
        <w:ind w:firstLine="709"/>
        <w:jc w:val="center"/>
        <w:rPr>
          <w:rFonts w:eastAsia="Calibri"/>
          <w:b/>
          <w:kern w:val="0"/>
          <w:lang w:val="uk-UA" w:eastAsia="en-US"/>
        </w:rPr>
      </w:pPr>
      <w:r w:rsidRPr="002A3F9E">
        <w:rPr>
          <w:rFonts w:eastAsia="Calibri"/>
          <w:b/>
          <w:kern w:val="0"/>
          <w:lang w:val="uk-UA" w:eastAsia="en-US"/>
        </w:rPr>
        <w:t>5. ПРИПИНЕННЯ ДОГОВОРУ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5.1. Цей договір припиняється у разі: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5.1.1. Закінчення строку його дії;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5.1.2. Невиконання суб’єктами співробітництва взятих на себе зобов’язань;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5.1.3. Відмови від співробітництва однієї із Сторін, відповідно до умов цього Договору, що унеможливлює подальше здійснення співробітництва;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5.2. Припинення співробітництва здійснюється за згодою Сторін в порядку визначеному Законом України «Про співробітництво територіальних громад», та не повинно спричиняти зменшення обсягу та погіршення якості надання послуг.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 xml:space="preserve">5.3. Припинення співробітництва. Сторони оформляють відповідним договором у кількості 3-ох примірників, кожен з яких має однакову юридичну силу. один примірник договору про припинення співробітництва </w:t>
      </w:r>
      <w:proofErr w:type="spellStart"/>
      <w:r w:rsidRPr="002A3F9E">
        <w:rPr>
          <w:rFonts w:eastAsia="Calibri"/>
          <w:kern w:val="0"/>
          <w:lang w:val="uk-UA" w:eastAsia="en-US"/>
        </w:rPr>
        <w:t>Дунаєвецька</w:t>
      </w:r>
      <w:proofErr w:type="spellEnd"/>
      <w:r w:rsidRPr="002A3F9E">
        <w:rPr>
          <w:rFonts w:eastAsia="Calibri"/>
          <w:kern w:val="0"/>
          <w:lang w:val="uk-UA" w:eastAsia="en-US"/>
        </w:rPr>
        <w:t xml:space="preserve"> міська рада надсилає </w:t>
      </w:r>
      <w:proofErr w:type="spellStart"/>
      <w:r w:rsidRPr="002A3F9E">
        <w:rPr>
          <w:rFonts w:eastAsia="Calibri"/>
          <w:kern w:val="0"/>
          <w:lang w:val="uk-UA" w:eastAsia="en-US"/>
        </w:rPr>
        <w:t>Мінрегіону</w:t>
      </w:r>
      <w:proofErr w:type="spellEnd"/>
      <w:r w:rsidRPr="002A3F9E">
        <w:rPr>
          <w:rFonts w:eastAsia="Calibri"/>
          <w:kern w:val="0"/>
          <w:lang w:val="uk-UA" w:eastAsia="en-US"/>
        </w:rPr>
        <w:t xml:space="preserve"> упродовж 10 робочих днів після підписання його Сторонами.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</w:p>
    <w:p w:rsidR="003A6BC4" w:rsidRPr="002A3F9E" w:rsidRDefault="003A6BC4" w:rsidP="003A6BC4">
      <w:pPr>
        <w:pStyle w:val="rvps14"/>
        <w:spacing w:before="0" w:after="0"/>
        <w:ind w:firstLine="709"/>
        <w:jc w:val="center"/>
        <w:rPr>
          <w:rFonts w:eastAsia="Calibri"/>
          <w:b/>
          <w:kern w:val="0"/>
          <w:lang w:val="uk-UA" w:eastAsia="en-US"/>
        </w:rPr>
      </w:pPr>
      <w:r w:rsidRPr="002A3F9E">
        <w:rPr>
          <w:rFonts w:eastAsia="Calibri"/>
          <w:b/>
          <w:kern w:val="0"/>
          <w:lang w:val="uk-UA" w:eastAsia="en-US"/>
        </w:rPr>
        <w:t>6. ВІДПОВІДАЛЬНІСТЬ СТОРІН ТА ПОРЯДОК РОЗВ’ЯЗАННЯ СПОРІВ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lastRenderedPageBreak/>
        <w:t>6.1. Усі спори, що виникають між Сторонами з приводу виконання умов цього Договору або пов’язані із ним, вирішуються шляхом переговорів між Сторонами, а у випадку недосягнення згоди між ними – у судовому порядку.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6.2. Сторони несуть відповідальність одна перед одною відповідно до чинного законодавства України.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6.3. Сторона звільняється від відповідальності за порушення зобов’язань за цим договором, якщо вона доведе, що таке порушення сталося внаслідок дії непереборної сили або випадку.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6.4. У разі виникнення обставин, зазначених у пункті 6.3 цього Договору, Сторона, яка не може виконати зобов’язання, передбачені цим Договором, повідомляє іншу Сторону про настання, прогнозований термін дії та припинення вищевказаних обставин не пізніше 1 дня з дати їх настання і припинення. Неповідомлення або несвоєчасне повідомлення позбавляє Сторону права на звільнення від виконання своїх зобов’язань у зв’язку із виникненням обставин, зазначених у пункті 6.3 цього Договору.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</w:p>
    <w:p w:rsidR="003A6BC4" w:rsidRPr="002A3F9E" w:rsidRDefault="003A6BC4" w:rsidP="003A6BC4">
      <w:pPr>
        <w:pStyle w:val="rvps14"/>
        <w:spacing w:before="0" w:after="0"/>
        <w:ind w:firstLine="709"/>
        <w:jc w:val="center"/>
        <w:rPr>
          <w:rFonts w:eastAsia="Calibri"/>
          <w:b/>
          <w:kern w:val="0"/>
          <w:lang w:val="uk-UA" w:eastAsia="en-US"/>
        </w:rPr>
      </w:pPr>
      <w:r w:rsidRPr="002A3F9E">
        <w:rPr>
          <w:rFonts w:eastAsia="Calibri"/>
          <w:b/>
          <w:kern w:val="0"/>
          <w:lang w:val="uk-UA" w:eastAsia="en-US"/>
        </w:rPr>
        <w:t>7. ПРИКІНЦЕВІ ПОЛОЖЕННЯ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7.1. Усі правовідносини, що виникають у зв’язку з виконанням цього Договору і не врегульовані ним, регулюються нормами чинного законодавства України.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 xml:space="preserve">7.2. Цей Договір викладений на чотирьох аркушах у кількості трьох примірників, з розрахунку по одному примірнику для кожної із Сторін та один примірник для </w:t>
      </w:r>
      <w:proofErr w:type="spellStart"/>
      <w:r w:rsidRPr="002A3F9E">
        <w:rPr>
          <w:rFonts w:eastAsia="Calibri"/>
          <w:kern w:val="0"/>
          <w:lang w:val="uk-UA" w:eastAsia="en-US"/>
        </w:rPr>
        <w:t>Мінрегіону</w:t>
      </w:r>
      <w:proofErr w:type="spellEnd"/>
      <w:r w:rsidRPr="002A3F9E">
        <w:rPr>
          <w:rFonts w:eastAsia="Calibri"/>
          <w:kern w:val="0"/>
          <w:lang w:val="uk-UA" w:eastAsia="en-US"/>
        </w:rPr>
        <w:t>, які мають однакову юридичну силу.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 xml:space="preserve">7.3. </w:t>
      </w:r>
      <w:proofErr w:type="spellStart"/>
      <w:r w:rsidRPr="002A3F9E">
        <w:rPr>
          <w:rFonts w:eastAsia="Calibri"/>
          <w:kern w:val="0"/>
          <w:lang w:val="uk-UA" w:eastAsia="en-US"/>
        </w:rPr>
        <w:t>Дунаєвецька</w:t>
      </w:r>
      <w:proofErr w:type="spellEnd"/>
      <w:r w:rsidRPr="002A3F9E">
        <w:rPr>
          <w:rFonts w:eastAsia="Calibri"/>
          <w:kern w:val="0"/>
          <w:lang w:val="uk-UA" w:eastAsia="en-US"/>
        </w:rPr>
        <w:t xml:space="preserve">  міська рада надсилає один примірник цього Договору до </w:t>
      </w:r>
      <w:proofErr w:type="spellStart"/>
      <w:r w:rsidRPr="002A3F9E">
        <w:rPr>
          <w:rFonts w:eastAsia="Calibri"/>
          <w:kern w:val="0"/>
          <w:lang w:val="uk-UA" w:eastAsia="en-US"/>
        </w:rPr>
        <w:t>Мінрегіону</w:t>
      </w:r>
      <w:proofErr w:type="spellEnd"/>
      <w:r w:rsidRPr="002A3F9E">
        <w:rPr>
          <w:rFonts w:eastAsia="Calibri"/>
          <w:kern w:val="0"/>
          <w:lang w:val="uk-UA" w:eastAsia="en-US"/>
        </w:rPr>
        <w:t xml:space="preserve"> для внесення його до реєстру про співробітництво територіальних громад упродовж 10 робочих днів після підписання його Сторонами.</w:t>
      </w:r>
    </w:p>
    <w:p w:rsidR="003A6BC4" w:rsidRPr="002A3F9E" w:rsidRDefault="003A6BC4" w:rsidP="003A6BC4">
      <w:pPr>
        <w:pStyle w:val="rvps14"/>
        <w:spacing w:before="0" w:after="0"/>
        <w:ind w:firstLine="709"/>
        <w:jc w:val="center"/>
        <w:rPr>
          <w:rFonts w:eastAsia="Calibri"/>
          <w:b/>
          <w:kern w:val="0"/>
          <w:lang w:val="uk-UA" w:eastAsia="en-US"/>
        </w:rPr>
      </w:pPr>
    </w:p>
    <w:p w:rsidR="003A6BC4" w:rsidRPr="002A3F9E" w:rsidRDefault="003A6BC4" w:rsidP="003A6BC4">
      <w:pPr>
        <w:pStyle w:val="rvps14"/>
        <w:spacing w:before="0" w:after="0"/>
        <w:ind w:firstLine="709"/>
        <w:jc w:val="center"/>
        <w:rPr>
          <w:rFonts w:eastAsia="Calibri"/>
          <w:b/>
          <w:kern w:val="0"/>
          <w:lang w:val="uk-UA" w:eastAsia="en-US"/>
        </w:rPr>
      </w:pPr>
      <w:r w:rsidRPr="002A3F9E">
        <w:rPr>
          <w:rFonts w:eastAsia="Calibri"/>
          <w:b/>
          <w:kern w:val="0"/>
          <w:lang w:val="uk-UA" w:eastAsia="en-US"/>
        </w:rPr>
        <w:t>8. ЮРИДИЧНІ АДРЕСИ, БАНКІВСЬКІ РЕКВІЗИТИ ТА ПІДПИСИ СТОРІН</w:t>
      </w:r>
    </w:p>
    <w:p w:rsidR="003A6BC4" w:rsidRPr="002A3F9E" w:rsidRDefault="003A6BC4" w:rsidP="003A6BC4">
      <w:pPr>
        <w:pStyle w:val="rvps14"/>
        <w:spacing w:before="0" w:after="0"/>
        <w:ind w:firstLine="709"/>
        <w:jc w:val="center"/>
        <w:rPr>
          <w:rFonts w:eastAsia="Calibri"/>
          <w:kern w:val="0"/>
          <w:lang w:val="uk-UA" w:eastAsia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A3F9E" w:rsidRPr="002A3F9E" w:rsidTr="00EB47F7">
        <w:tc>
          <w:tcPr>
            <w:tcW w:w="4785" w:type="dxa"/>
          </w:tcPr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Сторона – 1: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_________________________________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_________________________________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Місцезнаходження: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_________________________________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_________________________________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_________________________________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_________________________________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_________________________________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_________________________________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_________________________________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_________________________________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</w:p>
        </w:tc>
        <w:tc>
          <w:tcPr>
            <w:tcW w:w="4786" w:type="dxa"/>
          </w:tcPr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Сторона – 2: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________________________________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________________________________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Місцезнаходження: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________________________________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________________________________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________________________________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________________________________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________________________________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________________________________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________________________________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________________________________</w:t>
            </w:r>
          </w:p>
        </w:tc>
      </w:tr>
    </w:tbl>
    <w:p w:rsidR="003A6BC4" w:rsidRPr="002A3F9E" w:rsidRDefault="003A6BC4" w:rsidP="003A6BC4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val="uk-UA"/>
        </w:rPr>
      </w:pPr>
    </w:p>
    <w:p w:rsidR="003A6BC4" w:rsidRPr="002A3F9E" w:rsidRDefault="003A6BC4" w:rsidP="003A6BC4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val="uk-UA"/>
        </w:rPr>
      </w:pPr>
    </w:p>
    <w:p w:rsidR="003A6BC4" w:rsidRPr="002A3F9E" w:rsidRDefault="003A6BC4" w:rsidP="003A6BC4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val="uk-UA"/>
        </w:rPr>
      </w:pPr>
    </w:p>
    <w:p w:rsidR="003A6BC4" w:rsidRPr="002A3F9E" w:rsidRDefault="003A6BC4" w:rsidP="003A6BC4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val="uk-UA"/>
        </w:rPr>
      </w:pPr>
    </w:p>
    <w:p w:rsidR="003A6BC4" w:rsidRPr="002A3F9E" w:rsidRDefault="003A6BC4" w:rsidP="003A6BC4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val="uk-UA"/>
        </w:rPr>
      </w:pPr>
    </w:p>
    <w:p w:rsidR="003A6BC4" w:rsidRPr="002A3F9E" w:rsidRDefault="003A6BC4" w:rsidP="003A6BC4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val="uk-UA"/>
        </w:rPr>
      </w:pPr>
    </w:p>
    <w:p w:rsidR="003A6BC4" w:rsidRPr="002A3F9E" w:rsidRDefault="003A6BC4" w:rsidP="003A6BC4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val="uk-UA"/>
        </w:rPr>
      </w:pPr>
    </w:p>
    <w:p w:rsidR="003A6BC4" w:rsidRPr="002A3F9E" w:rsidRDefault="003A6BC4" w:rsidP="003A6BC4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val="uk-UA"/>
        </w:rPr>
      </w:pPr>
    </w:p>
    <w:p w:rsidR="003A6BC4" w:rsidRPr="002A3F9E" w:rsidRDefault="003A6BC4" w:rsidP="003A6BC4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val="uk-UA"/>
        </w:rPr>
      </w:pPr>
    </w:p>
    <w:p w:rsidR="003A6BC4" w:rsidRPr="002A3F9E" w:rsidRDefault="003A6BC4" w:rsidP="003A6BC4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val="uk-UA"/>
        </w:rPr>
      </w:pPr>
    </w:p>
    <w:p w:rsidR="003A6BC4" w:rsidRPr="002A3F9E" w:rsidRDefault="003A6BC4" w:rsidP="003A6BC4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val="uk-UA"/>
        </w:rPr>
      </w:pPr>
    </w:p>
    <w:p w:rsidR="003A6BC4" w:rsidRPr="002A3F9E" w:rsidRDefault="003A6BC4" w:rsidP="003A6BC4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val="uk-UA"/>
        </w:rPr>
      </w:pPr>
    </w:p>
    <w:p w:rsidR="003A6BC4" w:rsidRPr="002A3F9E" w:rsidRDefault="003A6BC4" w:rsidP="003A6BC4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val="uk-UA"/>
        </w:rPr>
      </w:pPr>
    </w:p>
    <w:p w:rsidR="003A6BC4" w:rsidRPr="002A3F9E" w:rsidRDefault="003A6BC4" w:rsidP="003A6BC4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val="uk-UA"/>
        </w:rPr>
      </w:pPr>
    </w:p>
    <w:p w:rsidR="003A6BC4" w:rsidRPr="002A3F9E" w:rsidRDefault="003A6BC4" w:rsidP="003A6BC4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2A3F9E">
        <w:rPr>
          <w:rFonts w:ascii="Times New Roman" w:hAnsi="Times New Roman"/>
          <w:b/>
          <w:sz w:val="24"/>
          <w:szCs w:val="24"/>
          <w:lang w:val="uk-UA"/>
        </w:rPr>
        <w:lastRenderedPageBreak/>
        <w:t>ДОГОВІР</w:t>
      </w:r>
    </w:p>
    <w:p w:rsidR="003A6BC4" w:rsidRPr="002A3F9E" w:rsidRDefault="003A6BC4" w:rsidP="003A6BC4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2A3F9E">
        <w:rPr>
          <w:rFonts w:ascii="Times New Roman" w:hAnsi="Times New Roman"/>
          <w:b/>
          <w:sz w:val="24"/>
          <w:szCs w:val="24"/>
          <w:lang w:val="uk-UA"/>
        </w:rPr>
        <w:t>ПРО СПІВРОБІТНИЦТВО ТЕРИТОРІАЛЬНИХ ГРОМАД</w:t>
      </w:r>
    </w:p>
    <w:p w:rsidR="003A6BC4" w:rsidRPr="002A3F9E" w:rsidRDefault="003A6BC4" w:rsidP="003A6BC4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2A3F9E">
        <w:rPr>
          <w:rFonts w:ascii="Times New Roman" w:hAnsi="Times New Roman"/>
          <w:b/>
          <w:sz w:val="24"/>
          <w:szCs w:val="24"/>
          <w:lang w:val="uk-UA"/>
        </w:rPr>
        <w:t>у формі реалізації спільного проекту, що передбачає координацію діяльності суб’єктів співробітництва та акумулювання ними на визначений період ресурсів з метою спільного надання адміністративних послуг населенню</w:t>
      </w:r>
    </w:p>
    <w:p w:rsidR="003A6BC4" w:rsidRPr="002A3F9E" w:rsidRDefault="003A6BC4" w:rsidP="003A6BC4">
      <w:p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3A6BC4" w:rsidRPr="002A3F9E" w:rsidRDefault="003A6BC4" w:rsidP="003A6BC4">
      <w:p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2A3F9E">
        <w:rPr>
          <w:rFonts w:ascii="Times New Roman" w:hAnsi="Times New Roman"/>
          <w:sz w:val="24"/>
          <w:szCs w:val="24"/>
          <w:lang w:val="uk-UA"/>
        </w:rPr>
        <w:t>м.Дунаївці</w:t>
      </w:r>
      <w:proofErr w:type="spellEnd"/>
      <w:r w:rsidRPr="002A3F9E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</w:t>
      </w:r>
      <w:r w:rsidR="002A3F9E">
        <w:rPr>
          <w:rFonts w:ascii="Times New Roman" w:hAnsi="Times New Roman"/>
          <w:sz w:val="24"/>
          <w:szCs w:val="24"/>
          <w:lang w:val="uk-UA"/>
        </w:rPr>
        <w:t xml:space="preserve">                     </w:t>
      </w:r>
      <w:r w:rsidRPr="002A3F9E">
        <w:rPr>
          <w:rFonts w:ascii="Times New Roman" w:hAnsi="Times New Roman"/>
          <w:sz w:val="24"/>
          <w:szCs w:val="24"/>
          <w:lang w:val="uk-UA"/>
        </w:rPr>
        <w:t xml:space="preserve">          «____»___________2019 року</w:t>
      </w:r>
    </w:p>
    <w:p w:rsidR="003A6BC4" w:rsidRPr="002A3F9E" w:rsidRDefault="003A6BC4" w:rsidP="003A6BC4">
      <w:p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3A6BC4" w:rsidRPr="002A3F9E" w:rsidRDefault="003A6BC4" w:rsidP="003A6BC4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2A3F9E">
        <w:rPr>
          <w:rFonts w:ascii="Times New Roman" w:hAnsi="Times New Roman"/>
          <w:sz w:val="24"/>
          <w:szCs w:val="24"/>
          <w:lang w:val="uk-UA"/>
        </w:rPr>
        <w:t>Дунаєвецька</w:t>
      </w:r>
      <w:proofErr w:type="spellEnd"/>
      <w:r w:rsidRPr="002A3F9E">
        <w:rPr>
          <w:rFonts w:ascii="Times New Roman" w:hAnsi="Times New Roman"/>
          <w:sz w:val="24"/>
          <w:szCs w:val="24"/>
          <w:lang w:val="uk-UA"/>
        </w:rPr>
        <w:t xml:space="preserve"> міська рада в особі міського голови Заяць </w:t>
      </w:r>
      <w:proofErr w:type="spellStart"/>
      <w:r w:rsidRPr="002A3F9E">
        <w:rPr>
          <w:rFonts w:ascii="Times New Roman" w:hAnsi="Times New Roman"/>
          <w:sz w:val="24"/>
          <w:szCs w:val="24"/>
          <w:lang w:val="uk-UA"/>
        </w:rPr>
        <w:t>Веліни</w:t>
      </w:r>
      <w:proofErr w:type="spellEnd"/>
      <w:r w:rsidRPr="002A3F9E">
        <w:rPr>
          <w:rFonts w:ascii="Times New Roman" w:hAnsi="Times New Roman"/>
          <w:sz w:val="24"/>
          <w:szCs w:val="24"/>
          <w:lang w:val="uk-UA"/>
        </w:rPr>
        <w:t xml:space="preserve"> Владиславівни, що діє на підставі Закону України «Про місцеве самоврядування в Україні», яка надалі іменується Сторона-1, та </w:t>
      </w:r>
      <w:proofErr w:type="spellStart"/>
      <w:r w:rsidRPr="002A3F9E">
        <w:rPr>
          <w:rFonts w:ascii="Times New Roman" w:hAnsi="Times New Roman"/>
          <w:sz w:val="24"/>
          <w:szCs w:val="24"/>
          <w:lang w:val="uk-UA"/>
        </w:rPr>
        <w:t>Маківська</w:t>
      </w:r>
      <w:proofErr w:type="spellEnd"/>
      <w:r w:rsidRPr="002A3F9E">
        <w:rPr>
          <w:rFonts w:ascii="Times New Roman" w:hAnsi="Times New Roman"/>
          <w:sz w:val="24"/>
          <w:szCs w:val="24"/>
          <w:lang w:val="uk-UA"/>
        </w:rPr>
        <w:t xml:space="preserve"> сільська ОТГ в особі голови Кушніра Анатолія Аркадійовича, що діє на підставі Закону України «Про місцеве самоврядування в Україні», яка надалі іменується Сторона-2, разом іменуються Сторони або суб’єкти співробітництва, уклали цей Договір про таке:</w:t>
      </w:r>
    </w:p>
    <w:p w:rsidR="003A6BC4" w:rsidRPr="002A3F9E" w:rsidRDefault="003A6BC4" w:rsidP="003A6BC4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2A3F9E">
        <w:rPr>
          <w:rFonts w:ascii="Times New Roman" w:hAnsi="Times New Roman"/>
          <w:b/>
          <w:sz w:val="24"/>
          <w:szCs w:val="24"/>
          <w:lang w:val="uk-UA"/>
        </w:rPr>
        <w:t>1. ЗАГАЛЬНІ ПОЛОЖЕННЯ</w:t>
      </w:r>
    </w:p>
    <w:p w:rsidR="003A6BC4" w:rsidRPr="002A3F9E" w:rsidRDefault="003A6BC4" w:rsidP="003A6BC4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2A3F9E">
        <w:rPr>
          <w:rFonts w:ascii="Times New Roman" w:hAnsi="Times New Roman"/>
          <w:sz w:val="24"/>
          <w:szCs w:val="24"/>
          <w:lang w:val="uk-UA"/>
        </w:rPr>
        <w:t>1.1. Під час підготовки проекту договору про співробітництво у частині реалізації спільного проекту вимоги, передбачені статтями 5-8 та ч.1 п.1 ст.9 Закону України «Про співробітництво територіальних громад» не застосовувались, відповідно до пункту 2 статті 11 вищевказаного Закону.</w:t>
      </w:r>
    </w:p>
    <w:p w:rsidR="003A6BC4" w:rsidRPr="002A3F9E" w:rsidRDefault="003A6BC4" w:rsidP="003A6BC4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2A3F9E">
        <w:rPr>
          <w:rFonts w:ascii="Times New Roman" w:hAnsi="Times New Roman"/>
          <w:sz w:val="24"/>
          <w:szCs w:val="24"/>
          <w:lang w:val="uk-UA"/>
        </w:rPr>
        <w:t>1.2. Підписанням цього Договору сторони підтверджують, що інтересам кожної з них відповідає спільне і узгоджене співробітництво у формі реалізації спільних проектів, що передбачає координацію діяльності суб’єктів співробітництва та акумулювання ними на визначений період ресурсів з метою спільного здійснення відповідних заходів.</w:t>
      </w:r>
    </w:p>
    <w:p w:rsidR="003A6BC4" w:rsidRPr="002A3F9E" w:rsidRDefault="003A6BC4" w:rsidP="003A6BC4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2A3F9E">
        <w:rPr>
          <w:rFonts w:ascii="Times New Roman" w:hAnsi="Times New Roman"/>
          <w:sz w:val="24"/>
          <w:szCs w:val="24"/>
          <w:lang w:val="uk-UA"/>
        </w:rPr>
        <w:t>1.3. У процесі співробітництва Сторони зобов’язуються будувати свої взаємовідносини на принципах законності, добровільності, рівноправності, прозорості та відкритості, взаємної вигоди та відповідальності за результати співробітництва.</w:t>
      </w:r>
    </w:p>
    <w:p w:rsidR="003A6BC4" w:rsidRPr="002A3F9E" w:rsidRDefault="003A6BC4" w:rsidP="003A6BC4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3A6BC4" w:rsidRPr="002A3F9E" w:rsidRDefault="003A6BC4" w:rsidP="003A6BC4">
      <w:pPr>
        <w:spacing w:after="0"/>
        <w:ind w:firstLine="567"/>
        <w:jc w:val="center"/>
        <w:rPr>
          <w:rFonts w:ascii="Times New Roman" w:hAnsi="Times New Roman"/>
          <w:sz w:val="24"/>
          <w:szCs w:val="24"/>
          <w:lang w:val="uk-UA"/>
        </w:rPr>
      </w:pPr>
      <w:r w:rsidRPr="002A3F9E">
        <w:rPr>
          <w:rFonts w:ascii="Times New Roman" w:hAnsi="Times New Roman"/>
          <w:b/>
          <w:sz w:val="24"/>
          <w:szCs w:val="24"/>
          <w:lang w:val="uk-UA"/>
        </w:rPr>
        <w:t>2. ПРЕДМЕТ ДОГОВОРУ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lang w:val="uk-UA"/>
        </w:rPr>
        <w:t>2.1. Метою реалізації Проекту є забезпечення соціально-економічного розвитку території, підвищення якості надання адміністративних послуг. Відповідно до законів України «Про місцеве самоврядування в Україні», «Про співробітництво територіальних громад», «Про адміністративні послуги», Закон України «Про державну реєстрацію речових прав на нерухоме майно та їх обтяжень», інші нормативні акти, що регулюють відносини, які виникають у сфері державної реєстрації речових прав на нерухоме майно, Закон України «</w:t>
      </w:r>
      <w:r w:rsidRPr="002A3F9E">
        <w:rPr>
          <w:rStyle w:val="a3"/>
          <w:color w:val="auto"/>
          <w:u w:val="none"/>
          <w:lang w:val="uk-UA"/>
        </w:rPr>
        <w:t xml:space="preserve">Про державну реєстрацію юридичних осіб, фізичних осіб - підприємців та громадських формувань» </w:t>
      </w:r>
      <w:r w:rsidRPr="002A3F9E">
        <w:rPr>
          <w:lang w:val="uk-UA"/>
        </w:rPr>
        <w:t xml:space="preserve">інші нормативні акти, що регулюють відносини, які виникають у сфері державної реєстрації </w:t>
      </w:r>
      <w:r w:rsidRPr="002A3F9E">
        <w:rPr>
          <w:rStyle w:val="a3"/>
          <w:color w:val="auto"/>
          <w:u w:val="none"/>
          <w:lang w:val="uk-UA"/>
        </w:rPr>
        <w:t xml:space="preserve">юридичних осіб, фізичних осіб - підприємців та громадських формувань, Закон України «Про державний земельний кадастр» </w:t>
      </w:r>
      <w:r w:rsidRPr="002A3F9E">
        <w:rPr>
          <w:lang w:val="uk-UA"/>
        </w:rPr>
        <w:t>інші нормативні акти, що регулюють земельні відносини,</w:t>
      </w:r>
      <w:r w:rsidRPr="002A3F9E">
        <w:rPr>
          <w:rFonts w:eastAsia="Calibri"/>
          <w:kern w:val="0"/>
          <w:lang w:val="uk-UA" w:eastAsia="en-US"/>
        </w:rPr>
        <w:t xml:space="preserve"> а також, з метою вирішення питань місцевого значення, Сторони домовилися про реалізацію спільного проекту у формі реалізації спільного проекту, що передбачає координацію діяльності суб’єктів співробітництва та акумулювання ними на визначений період ресурсів з метою спільного надання адміністративних послуг населенню (далі – Проект) на основі спільних інтересів та цілей, ефективного виконання органами місцевого самоврядування визначених Законом повноважень.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2.2. Проект реалізується упродовж п’яти років, починаючи з_________</w:t>
      </w:r>
    </w:p>
    <w:p w:rsidR="003A6BC4" w:rsidRPr="002A3F9E" w:rsidRDefault="003A6BC4" w:rsidP="003A6BC4">
      <w:pPr>
        <w:pStyle w:val="rvps14"/>
        <w:spacing w:before="0" w:after="0"/>
        <w:ind w:firstLine="709"/>
        <w:jc w:val="center"/>
        <w:rPr>
          <w:rFonts w:eastAsia="Calibri"/>
          <w:kern w:val="0"/>
          <w:lang w:val="uk-UA" w:eastAsia="en-US"/>
        </w:rPr>
      </w:pPr>
    </w:p>
    <w:p w:rsidR="003A6BC4" w:rsidRPr="002A3F9E" w:rsidRDefault="003A6BC4" w:rsidP="003A6BC4">
      <w:pPr>
        <w:pStyle w:val="rvps14"/>
        <w:spacing w:before="0" w:after="0"/>
        <w:ind w:firstLine="709"/>
        <w:jc w:val="center"/>
        <w:rPr>
          <w:rFonts w:eastAsia="Calibri"/>
          <w:b/>
          <w:kern w:val="0"/>
          <w:lang w:val="uk-UA" w:eastAsia="en-US"/>
        </w:rPr>
      </w:pPr>
      <w:r w:rsidRPr="002A3F9E">
        <w:rPr>
          <w:rFonts w:eastAsia="Calibri"/>
          <w:b/>
          <w:kern w:val="0"/>
          <w:lang w:val="uk-UA" w:eastAsia="en-US"/>
        </w:rPr>
        <w:t>3. УМОВИ РЕАЛІЗАЦІЇ ПРОЕКТУ, ЙОГО ФІНАНСУВАННЯ ТА ЗВІТУВАННЯ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3.1. Перелік заходів в рамках реалізації Проекту: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lastRenderedPageBreak/>
        <w:t>3.1.1. Підготовка офісного обладнання та інформаційно-технічного забезпечення для надання адміністративних послуг з урахуванням Специфікації щодо облаштування робочих місць. Організаційне забезпечення надання адміністративних послуг громадянам сторонами.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3.2. Суб’єкт співробітництва бере участь у реалізації заходів Проекту у формі: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3.2.1. Сторона-1 забезпечує: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 xml:space="preserve">3.2.1.1. Підготовку офісного обладнання та інформаційно-технічного забезпечення «мобільного </w:t>
      </w:r>
      <w:proofErr w:type="spellStart"/>
      <w:r w:rsidRPr="002A3F9E">
        <w:rPr>
          <w:rFonts w:eastAsia="Calibri"/>
          <w:kern w:val="0"/>
          <w:lang w:val="uk-UA" w:eastAsia="en-US"/>
        </w:rPr>
        <w:t>ЦНАПу</w:t>
      </w:r>
      <w:proofErr w:type="spellEnd"/>
      <w:r w:rsidRPr="002A3F9E">
        <w:rPr>
          <w:rFonts w:eastAsia="Calibri"/>
          <w:kern w:val="0"/>
          <w:lang w:val="uk-UA" w:eastAsia="en-US"/>
        </w:rPr>
        <w:t>» Дунаєвецької міської ради з урахуванням Специфікації щодо облаштування робочих місць.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3.2.1.2. При прийомі від суб’єкта звернення, заяв та документів (далі – вхідний пакет документів), необхідних для надання адміністративних послуг Сторона 1 здійснює надання адміністративних послуг згідно чинного законодавства України.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3.2.2. Сторона-2 забезпечує: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3.2.2.1 Інформування населення відповідної територіальної громади про місце, час та дату надання адміністративних послуг.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3.2.2.2 Місце для надання адміністративних послуг.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 xml:space="preserve">3.2.2.3. При потребі,  надати місце підключення до електроенергії та </w:t>
      </w:r>
      <w:r w:rsidR="002A3F9E" w:rsidRPr="002A3F9E">
        <w:rPr>
          <w:rFonts w:eastAsia="Calibri"/>
          <w:kern w:val="0"/>
          <w:lang w:val="uk-UA" w:eastAsia="en-US"/>
        </w:rPr>
        <w:t>Інтернету</w:t>
      </w:r>
      <w:r w:rsidRPr="002A3F9E">
        <w:rPr>
          <w:rFonts w:eastAsia="Calibri"/>
          <w:kern w:val="0"/>
          <w:lang w:val="uk-UA" w:eastAsia="en-US"/>
        </w:rPr>
        <w:t>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3.3. Умови реалізації заходів Проекту: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3.3.1. Здійснення організаційного забезпечення, обсяг якого визначено підпунктом цього Договору.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 xml:space="preserve">3.4. Проект потребує </w:t>
      </w:r>
      <w:proofErr w:type="spellStart"/>
      <w:r w:rsidRPr="002A3F9E">
        <w:rPr>
          <w:rFonts w:eastAsia="Calibri"/>
          <w:kern w:val="0"/>
          <w:lang w:val="uk-UA" w:eastAsia="en-US"/>
        </w:rPr>
        <w:t>співфінансування</w:t>
      </w:r>
      <w:proofErr w:type="spellEnd"/>
      <w:r w:rsidRPr="002A3F9E">
        <w:rPr>
          <w:rFonts w:eastAsia="Calibri"/>
          <w:kern w:val="0"/>
          <w:lang w:val="uk-UA" w:eastAsia="en-US"/>
        </w:rPr>
        <w:t>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3.5. Внесення плати за платні адміністративні послуги, що надаються ЦНАП Дунаєвецької міської ради, здійснюється відповідно до нормативно-правових актів.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3.6. Координація діяльності суб’єктів співробітництва здійснюється Сторонами обопільно; зміни до умов реалізації даного Проекту обговорюються Сторонами на спільних засіданнях, що ініціюються однією з Сторін.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 xml:space="preserve"> 3.7. </w:t>
      </w:r>
      <w:proofErr w:type="spellStart"/>
      <w:r w:rsidRPr="002A3F9E">
        <w:rPr>
          <w:rFonts w:eastAsia="Calibri"/>
          <w:kern w:val="0"/>
          <w:lang w:val="uk-UA" w:eastAsia="en-US"/>
        </w:rPr>
        <w:t>Дунаєвецька</w:t>
      </w:r>
      <w:proofErr w:type="spellEnd"/>
      <w:r w:rsidRPr="002A3F9E">
        <w:rPr>
          <w:rFonts w:eastAsia="Calibri"/>
          <w:kern w:val="0"/>
          <w:lang w:val="uk-UA" w:eastAsia="en-US"/>
        </w:rPr>
        <w:t xml:space="preserve"> міська рада подає до </w:t>
      </w:r>
      <w:proofErr w:type="spellStart"/>
      <w:r w:rsidRPr="002A3F9E">
        <w:rPr>
          <w:rFonts w:eastAsia="Calibri"/>
          <w:kern w:val="0"/>
          <w:lang w:val="uk-UA" w:eastAsia="en-US"/>
        </w:rPr>
        <w:t>Мінрегіону</w:t>
      </w:r>
      <w:proofErr w:type="spellEnd"/>
      <w:r w:rsidRPr="002A3F9E">
        <w:rPr>
          <w:rFonts w:eastAsia="Calibri"/>
          <w:kern w:val="0"/>
          <w:lang w:val="uk-UA" w:eastAsia="en-US"/>
        </w:rPr>
        <w:t>, відповідно до статті 17 Закону України «Про співробітництво територіальних громад», звіт про здійснення співробітництва, передбаченого цим Договором.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</w:p>
    <w:p w:rsidR="003A6BC4" w:rsidRPr="002A3F9E" w:rsidRDefault="003A6BC4" w:rsidP="003A6BC4">
      <w:pPr>
        <w:pStyle w:val="rvps14"/>
        <w:spacing w:before="0"/>
        <w:ind w:firstLine="709"/>
        <w:jc w:val="center"/>
        <w:rPr>
          <w:rFonts w:eastAsia="Calibri"/>
          <w:b/>
          <w:kern w:val="0"/>
          <w:lang w:val="uk-UA" w:eastAsia="en-US"/>
        </w:rPr>
      </w:pPr>
      <w:r w:rsidRPr="002A3F9E">
        <w:rPr>
          <w:rFonts w:eastAsia="Calibri"/>
          <w:b/>
          <w:kern w:val="0"/>
          <w:lang w:val="uk-UA" w:eastAsia="en-US"/>
        </w:rPr>
        <w:t>4. ПОРЯДОК НАБРАННЯ ЧИННОСТІ ДОГОВОРУ, ВНЕСЕННЯ ЗМІН ТА/ЧИ ДОПОВНЕНЬ ДО ДОГОВОРУ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4.1. Цей Договір набирає чинність з моменту підписання.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4.2. Зміни та/чи доповнення до цього Договору допускаються лише за взаємною згодою Сторін і оформляються додатковим договором, який є невід’ємною частиною цього Договору.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4.3. Внесення змін та/чи доповнень до цього Договору здійснюється в тому ж порядку як і його укладення.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</w:p>
    <w:p w:rsidR="003A6BC4" w:rsidRPr="002A3F9E" w:rsidRDefault="003A6BC4" w:rsidP="003A6BC4">
      <w:pPr>
        <w:pStyle w:val="rvps14"/>
        <w:spacing w:before="0" w:after="0"/>
        <w:ind w:firstLine="709"/>
        <w:jc w:val="center"/>
        <w:rPr>
          <w:rFonts w:eastAsia="Calibri"/>
          <w:b/>
          <w:kern w:val="0"/>
          <w:lang w:val="uk-UA" w:eastAsia="en-US"/>
        </w:rPr>
      </w:pPr>
      <w:r w:rsidRPr="002A3F9E">
        <w:rPr>
          <w:rFonts w:eastAsia="Calibri"/>
          <w:b/>
          <w:kern w:val="0"/>
          <w:lang w:val="uk-UA" w:eastAsia="en-US"/>
        </w:rPr>
        <w:t>5. ПРИПИНЕННЯ ДОГОВОРУ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5.1. Цей договір припиняється у разі: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5.1.1. Закінчення строку його дії;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5.1.2. Невиконання суб’єктами співробітництва взятих на себе зобов’язань;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5.1.3. Відмови від співробітництва однієї із Сторін, відповідно до умов цього Договору, що унеможливлює подальше здійснення співробітництва;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5.2. Припинення співробітництва здійснюється за згодою Сторін в порядку визначеному Законом України «Про співробітництво територіальних громад», та не повинно спричиняти зменшення обсягу та погіршення якості надання послуг.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 xml:space="preserve">5.3. Припинення співробітництва. Сторони оформляють відповідним договором у кількості 3-ох примірників, кожен з яких має однакову юридичну силу. один примірник договору про припинення співробітництва </w:t>
      </w:r>
      <w:proofErr w:type="spellStart"/>
      <w:r w:rsidRPr="002A3F9E">
        <w:rPr>
          <w:rFonts w:eastAsia="Calibri"/>
          <w:kern w:val="0"/>
          <w:lang w:val="uk-UA" w:eastAsia="en-US"/>
        </w:rPr>
        <w:t>Дунаєвецька</w:t>
      </w:r>
      <w:proofErr w:type="spellEnd"/>
      <w:r w:rsidRPr="002A3F9E">
        <w:rPr>
          <w:rFonts w:eastAsia="Calibri"/>
          <w:kern w:val="0"/>
          <w:lang w:val="uk-UA" w:eastAsia="en-US"/>
        </w:rPr>
        <w:t xml:space="preserve"> міська рада надсилає </w:t>
      </w:r>
      <w:proofErr w:type="spellStart"/>
      <w:r w:rsidRPr="002A3F9E">
        <w:rPr>
          <w:rFonts w:eastAsia="Calibri"/>
          <w:kern w:val="0"/>
          <w:lang w:val="uk-UA" w:eastAsia="en-US"/>
        </w:rPr>
        <w:t>Мінрегіону</w:t>
      </w:r>
      <w:proofErr w:type="spellEnd"/>
      <w:r w:rsidRPr="002A3F9E">
        <w:rPr>
          <w:rFonts w:eastAsia="Calibri"/>
          <w:kern w:val="0"/>
          <w:lang w:val="uk-UA" w:eastAsia="en-US"/>
        </w:rPr>
        <w:t xml:space="preserve"> упродовж 10 робочих днів після підписання його Сторонами.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</w:p>
    <w:p w:rsidR="003A6BC4" w:rsidRPr="002A3F9E" w:rsidRDefault="003A6BC4" w:rsidP="003A6BC4">
      <w:pPr>
        <w:pStyle w:val="rvps14"/>
        <w:spacing w:before="0" w:after="0"/>
        <w:ind w:firstLine="709"/>
        <w:jc w:val="center"/>
        <w:rPr>
          <w:rFonts w:eastAsia="Calibri"/>
          <w:b/>
          <w:kern w:val="0"/>
          <w:lang w:val="uk-UA" w:eastAsia="en-US"/>
        </w:rPr>
      </w:pPr>
      <w:r w:rsidRPr="002A3F9E">
        <w:rPr>
          <w:rFonts w:eastAsia="Calibri"/>
          <w:b/>
          <w:kern w:val="0"/>
          <w:lang w:val="uk-UA" w:eastAsia="en-US"/>
        </w:rPr>
        <w:t>6. ВІДПОВІДАЛЬНІСТЬ СТОРІН ТА ПОРЯДОК РОЗВ’ЯЗАННЯ СПОРІВ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lastRenderedPageBreak/>
        <w:t>6.1. Усі спори, що виникають між Сторонами з приводу виконання умов цього Договору або пов’язані із ним, вирішуються шляхом переговорів між Сторонами, а у випадку недосягнення згоди між ними – у судовому порядку.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6.2. Сторони несуть відповідальність одна перед одною відповідно до чинного законодавства України.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6.3. Сторона звільняється від відповідальності за порушення зобов’язань за цим договором, якщо вона доведе, що таке порушення сталося внаслідок дії непереборної сили або випадку.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6.4. У разі виникнення обставин, зазначених у пункті 6.3 цього Договору, Сторона, яка не може виконати зобов’язання, передбачені цим Договором, повідомляє іншу Сторону про настання, прогнозований термін дії та припинення вищевказаних обставин не пізніше 1 дня з дати їх настання і припинення. Неповідомлення або несвоєчасне повідомлення позбавляє Сторону права на звільнення від виконання своїх зобов’язань у зв’язку із виникненням обставин, зазначених у пункті 6.3 цього Договору.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</w:p>
    <w:p w:rsidR="003A6BC4" w:rsidRPr="002A3F9E" w:rsidRDefault="003A6BC4" w:rsidP="003A6BC4">
      <w:pPr>
        <w:pStyle w:val="rvps14"/>
        <w:spacing w:before="0" w:after="0"/>
        <w:ind w:firstLine="709"/>
        <w:jc w:val="center"/>
        <w:rPr>
          <w:rFonts w:eastAsia="Calibri"/>
          <w:b/>
          <w:kern w:val="0"/>
          <w:lang w:val="uk-UA" w:eastAsia="en-US"/>
        </w:rPr>
      </w:pPr>
      <w:r w:rsidRPr="002A3F9E">
        <w:rPr>
          <w:rFonts w:eastAsia="Calibri"/>
          <w:b/>
          <w:kern w:val="0"/>
          <w:lang w:val="uk-UA" w:eastAsia="en-US"/>
        </w:rPr>
        <w:t>7. ПРИКІНЦЕВІ ПОЛОЖЕННЯ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7.1. Усі правовідносини, що виникають у зв’язку з виконанням цього Договору і не врегульовані ним, регулюються нормами чинного законодавства України.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 xml:space="preserve">7.2. Цей Договір викладений на чотирьох аркушах у кількості трьох примірників, з розрахунку по одному примірнику для кожної із Сторін та один примірник для </w:t>
      </w:r>
      <w:proofErr w:type="spellStart"/>
      <w:r w:rsidRPr="002A3F9E">
        <w:rPr>
          <w:rFonts w:eastAsia="Calibri"/>
          <w:kern w:val="0"/>
          <w:lang w:val="uk-UA" w:eastAsia="en-US"/>
        </w:rPr>
        <w:t>Мінрегіону</w:t>
      </w:r>
      <w:proofErr w:type="spellEnd"/>
      <w:r w:rsidRPr="002A3F9E">
        <w:rPr>
          <w:rFonts w:eastAsia="Calibri"/>
          <w:kern w:val="0"/>
          <w:lang w:val="uk-UA" w:eastAsia="en-US"/>
        </w:rPr>
        <w:t>, які мають однакову юридичну силу.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 xml:space="preserve">7.3. </w:t>
      </w:r>
      <w:proofErr w:type="spellStart"/>
      <w:r w:rsidRPr="002A3F9E">
        <w:rPr>
          <w:rFonts w:eastAsia="Calibri"/>
          <w:kern w:val="0"/>
          <w:lang w:val="uk-UA" w:eastAsia="en-US"/>
        </w:rPr>
        <w:t>Дунаєвецька</w:t>
      </w:r>
      <w:proofErr w:type="spellEnd"/>
      <w:r w:rsidRPr="002A3F9E">
        <w:rPr>
          <w:rFonts w:eastAsia="Calibri"/>
          <w:kern w:val="0"/>
          <w:lang w:val="uk-UA" w:eastAsia="en-US"/>
        </w:rPr>
        <w:t xml:space="preserve">  міська рада надсилає один примірник цього Договору до </w:t>
      </w:r>
      <w:proofErr w:type="spellStart"/>
      <w:r w:rsidRPr="002A3F9E">
        <w:rPr>
          <w:rFonts w:eastAsia="Calibri"/>
          <w:kern w:val="0"/>
          <w:lang w:val="uk-UA" w:eastAsia="en-US"/>
        </w:rPr>
        <w:t>Мінрегіону</w:t>
      </w:r>
      <w:proofErr w:type="spellEnd"/>
      <w:r w:rsidRPr="002A3F9E">
        <w:rPr>
          <w:rFonts w:eastAsia="Calibri"/>
          <w:kern w:val="0"/>
          <w:lang w:val="uk-UA" w:eastAsia="en-US"/>
        </w:rPr>
        <w:t xml:space="preserve"> для внесення його до реєстру про співробітництво територіальних громад упродовж 10 робочих днів після підписання його Сторонами.</w:t>
      </w:r>
    </w:p>
    <w:p w:rsidR="003A6BC4" w:rsidRPr="002A3F9E" w:rsidRDefault="003A6BC4" w:rsidP="003A6BC4">
      <w:pPr>
        <w:pStyle w:val="rvps14"/>
        <w:spacing w:before="0" w:after="0"/>
        <w:ind w:firstLine="709"/>
        <w:jc w:val="center"/>
        <w:rPr>
          <w:rFonts w:eastAsia="Calibri"/>
          <w:b/>
          <w:kern w:val="0"/>
          <w:lang w:val="uk-UA" w:eastAsia="en-US"/>
        </w:rPr>
      </w:pPr>
    </w:p>
    <w:p w:rsidR="003A6BC4" w:rsidRPr="002A3F9E" w:rsidRDefault="003A6BC4" w:rsidP="003A6BC4">
      <w:pPr>
        <w:pStyle w:val="rvps14"/>
        <w:spacing w:before="0" w:after="0"/>
        <w:ind w:firstLine="709"/>
        <w:jc w:val="center"/>
        <w:rPr>
          <w:rFonts w:eastAsia="Calibri"/>
          <w:b/>
          <w:kern w:val="0"/>
          <w:lang w:val="uk-UA" w:eastAsia="en-US"/>
        </w:rPr>
      </w:pPr>
      <w:r w:rsidRPr="002A3F9E">
        <w:rPr>
          <w:rFonts w:eastAsia="Calibri"/>
          <w:b/>
          <w:kern w:val="0"/>
          <w:lang w:val="uk-UA" w:eastAsia="en-US"/>
        </w:rPr>
        <w:t>8. ЮРИДИЧНІ АДРЕСИ, БАНКІВСЬКІ РЕКВІЗИТИ ТА ПІДПИСИ СТОРІН</w:t>
      </w:r>
    </w:p>
    <w:p w:rsidR="003A6BC4" w:rsidRPr="002A3F9E" w:rsidRDefault="003A6BC4" w:rsidP="003A6BC4">
      <w:pPr>
        <w:pStyle w:val="rvps14"/>
        <w:spacing w:before="0" w:after="0"/>
        <w:ind w:firstLine="709"/>
        <w:jc w:val="center"/>
        <w:rPr>
          <w:rFonts w:eastAsia="Calibri"/>
          <w:kern w:val="0"/>
          <w:lang w:val="uk-UA" w:eastAsia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A3F9E" w:rsidRPr="002A3F9E" w:rsidTr="00EB47F7">
        <w:tc>
          <w:tcPr>
            <w:tcW w:w="4785" w:type="dxa"/>
          </w:tcPr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Сторона – 1: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_________________________________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_________________________________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Місцезнаходження: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_________________________________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_________________________________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_________________________________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_________________________________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_________________________________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_________________________________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_________________________________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_________________________________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</w:p>
        </w:tc>
        <w:tc>
          <w:tcPr>
            <w:tcW w:w="4786" w:type="dxa"/>
          </w:tcPr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Сторона – 2: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________________________________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________________________________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Місцезнаходження: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________________________________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________________________________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________________________________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________________________________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________________________________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________________________________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________________________________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________________________________</w:t>
            </w:r>
          </w:p>
        </w:tc>
      </w:tr>
    </w:tbl>
    <w:p w:rsidR="003A6BC4" w:rsidRPr="002A3F9E" w:rsidRDefault="003A6BC4" w:rsidP="003A6BC4">
      <w:pPr>
        <w:pStyle w:val="rvps14"/>
        <w:spacing w:before="0" w:after="0"/>
        <w:ind w:firstLine="709"/>
        <w:jc w:val="center"/>
        <w:rPr>
          <w:rFonts w:eastAsia="Calibri"/>
          <w:kern w:val="0"/>
          <w:lang w:val="uk-UA" w:eastAsia="en-US"/>
        </w:rPr>
      </w:pP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bCs/>
          <w:lang w:val="uk-UA"/>
        </w:rPr>
      </w:pPr>
    </w:p>
    <w:p w:rsidR="003A6BC4" w:rsidRPr="002A3F9E" w:rsidRDefault="003A6BC4" w:rsidP="003A6BC4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3A6BC4" w:rsidRPr="002A3F9E" w:rsidRDefault="003A6BC4" w:rsidP="003A6BC4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3A6BC4" w:rsidRPr="002A3F9E" w:rsidRDefault="003A6BC4" w:rsidP="003A6BC4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val="uk-UA"/>
        </w:rPr>
      </w:pPr>
    </w:p>
    <w:p w:rsidR="003A6BC4" w:rsidRPr="002A3F9E" w:rsidRDefault="003A6BC4" w:rsidP="003A6BC4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val="uk-UA"/>
        </w:rPr>
      </w:pPr>
    </w:p>
    <w:p w:rsidR="003A6BC4" w:rsidRPr="002A3F9E" w:rsidRDefault="003A6BC4" w:rsidP="003A6BC4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val="uk-UA"/>
        </w:rPr>
      </w:pPr>
    </w:p>
    <w:p w:rsidR="003A6BC4" w:rsidRPr="002A3F9E" w:rsidRDefault="003A6BC4" w:rsidP="003A6BC4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val="uk-UA"/>
        </w:rPr>
      </w:pPr>
    </w:p>
    <w:p w:rsidR="003A6BC4" w:rsidRPr="002A3F9E" w:rsidRDefault="003A6BC4" w:rsidP="003A6BC4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val="uk-UA"/>
        </w:rPr>
      </w:pPr>
    </w:p>
    <w:p w:rsidR="003A6BC4" w:rsidRPr="002A3F9E" w:rsidRDefault="003A6BC4" w:rsidP="003A6BC4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val="uk-UA"/>
        </w:rPr>
      </w:pPr>
    </w:p>
    <w:p w:rsidR="003A6BC4" w:rsidRPr="002A3F9E" w:rsidRDefault="003A6BC4" w:rsidP="003A6BC4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val="uk-UA"/>
        </w:rPr>
      </w:pPr>
    </w:p>
    <w:p w:rsidR="003A6BC4" w:rsidRPr="002A3F9E" w:rsidRDefault="003A6BC4" w:rsidP="003A6BC4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val="uk-UA"/>
        </w:rPr>
      </w:pPr>
    </w:p>
    <w:p w:rsidR="003A6BC4" w:rsidRPr="002A3F9E" w:rsidRDefault="003A6BC4" w:rsidP="003A6BC4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val="uk-UA"/>
        </w:rPr>
      </w:pPr>
    </w:p>
    <w:p w:rsidR="003A6BC4" w:rsidRPr="002A3F9E" w:rsidRDefault="003A6BC4" w:rsidP="003A6BC4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2A3F9E">
        <w:rPr>
          <w:rFonts w:ascii="Times New Roman" w:hAnsi="Times New Roman"/>
          <w:b/>
          <w:sz w:val="24"/>
          <w:szCs w:val="24"/>
          <w:lang w:val="uk-UA"/>
        </w:rPr>
        <w:lastRenderedPageBreak/>
        <w:t>ДОГОВІР</w:t>
      </w:r>
    </w:p>
    <w:p w:rsidR="003A6BC4" w:rsidRPr="002A3F9E" w:rsidRDefault="003A6BC4" w:rsidP="003A6BC4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2A3F9E">
        <w:rPr>
          <w:rFonts w:ascii="Times New Roman" w:hAnsi="Times New Roman"/>
          <w:b/>
          <w:sz w:val="24"/>
          <w:szCs w:val="24"/>
          <w:lang w:val="uk-UA"/>
        </w:rPr>
        <w:t>ПРО СПІВРОБІТНИЦТВО ТЕРИТОРІАЛЬНИХ ГРОМАД</w:t>
      </w:r>
    </w:p>
    <w:p w:rsidR="003A6BC4" w:rsidRPr="002A3F9E" w:rsidRDefault="003A6BC4" w:rsidP="003A6BC4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2A3F9E">
        <w:rPr>
          <w:rFonts w:ascii="Times New Roman" w:hAnsi="Times New Roman"/>
          <w:b/>
          <w:sz w:val="24"/>
          <w:szCs w:val="24"/>
          <w:lang w:val="uk-UA"/>
        </w:rPr>
        <w:t>у формі реалізації спільного проекту, що передбачає координацію діяльності суб’єктів співробітництва та акумулювання ними на визначений період ресурсів з метою спільного надання адміністративних послуг населенню</w:t>
      </w:r>
    </w:p>
    <w:p w:rsidR="003A6BC4" w:rsidRPr="002A3F9E" w:rsidRDefault="003A6BC4" w:rsidP="003A6BC4">
      <w:p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3A6BC4" w:rsidRPr="002A3F9E" w:rsidRDefault="003A6BC4" w:rsidP="003A6BC4">
      <w:p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2A3F9E">
        <w:rPr>
          <w:rFonts w:ascii="Times New Roman" w:hAnsi="Times New Roman"/>
          <w:sz w:val="24"/>
          <w:szCs w:val="24"/>
          <w:lang w:val="uk-UA"/>
        </w:rPr>
        <w:t>м.Дунаївці</w:t>
      </w:r>
      <w:proofErr w:type="spellEnd"/>
      <w:r w:rsidRPr="002A3F9E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</w:t>
      </w:r>
      <w:r w:rsidR="002A3F9E">
        <w:rPr>
          <w:rFonts w:ascii="Times New Roman" w:hAnsi="Times New Roman"/>
          <w:sz w:val="24"/>
          <w:szCs w:val="24"/>
          <w:lang w:val="uk-UA"/>
        </w:rPr>
        <w:t xml:space="preserve">                 </w:t>
      </w:r>
      <w:r w:rsidRPr="002A3F9E">
        <w:rPr>
          <w:rFonts w:ascii="Times New Roman" w:hAnsi="Times New Roman"/>
          <w:sz w:val="24"/>
          <w:szCs w:val="24"/>
          <w:lang w:val="uk-UA"/>
        </w:rPr>
        <w:t xml:space="preserve">         «____»___________2019 року</w:t>
      </w:r>
    </w:p>
    <w:p w:rsidR="003A6BC4" w:rsidRPr="002A3F9E" w:rsidRDefault="003A6BC4" w:rsidP="003A6BC4">
      <w:p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3A6BC4" w:rsidRPr="002A3F9E" w:rsidRDefault="003A6BC4" w:rsidP="003A6BC4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2A3F9E">
        <w:rPr>
          <w:rFonts w:ascii="Times New Roman" w:hAnsi="Times New Roman"/>
          <w:sz w:val="24"/>
          <w:szCs w:val="24"/>
          <w:lang w:val="uk-UA"/>
        </w:rPr>
        <w:t>Дунаєвецька</w:t>
      </w:r>
      <w:proofErr w:type="spellEnd"/>
      <w:r w:rsidRPr="002A3F9E">
        <w:rPr>
          <w:rFonts w:ascii="Times New Roman" w:hAnsi="Times New Roman"/>
          <w:sz w:val="24"/>
          <w:szCs w:val="24"/>
          <w:lang w:val="uk-UA"/>
        </w:rPr>
        <w:t xml:space="preserve"> міська рада в особі міського голови Заяць </w:t>
      </w:r>
      <w:proofErr w:type="spellStart"/>
      <w:r w:rsidRPr="002A3F9E">
        <w:rPr>
          <w:rFonts w:ascii="Times New Roman" w:hAnsi="Times New Roman"/>
          <w:sz w:val="24"/>
          <w:szCs w:val="24"/>
          <w:lang w:val="uk-UA"/>
        </w:rPr>
        <w:t>Веліни</w:t>
      </w:r>
      <w:proofErr w:type="spellEnd"/>
      <w:r w:rsidRPr="002A3F9E">
        <w:rPr>
          <w:rFonts w:ascii="Times New Roman" w:hAnsi="Times New Roman"/>
          <w:sz w:val="24"/>
          <w:szCs w:val="24"/>
          <w:lang w:val="uk-UA"/>
        </w:rPr>
        <w:t xml:space="preserve"> Владиславівни, що діє на підставі Закону України «Про місцеве самоврядування в Україні», яка надалі іменується Сторона-1, та </w:t>
      </w:r>
      <w:proofErr w:type="spellStart"/>
      <w:r w:rsidRPr="002A3F9E">
        <w:rPr>
          <w:rFonts w:ascii="Times New Roman" w:hAnsi="Times New Roman"/>
          <w:sz w:val="24"/>
          <w:szCs w:val="24"/>
          <w:lang w:val="uk-UA"/>
        </w:rPr>
        <w:t>Смотрицька</w:t>
      </w:r>
      <w:proofErr w:type="spellEnd"/>
      <w:r w:rsidRPr="002A3F9E">
        <w:rPr>
          <w:rFonts w:ascii="Times New Roman" w:hAnsi="Times New Roman"/>
          <w:sz w:val="24"/>
          <w:szCs w:val="24"/>
          <w:lang w:val="uk-UA"/>
        </w:rPr>
        <w:t xml:space="preserve"> селищна рада в особі голови </w:t>
      </w:r>
      <w:proofErr w:type="spellStart"/>
      <w:r w:rsidRPr="002A3F9E">
        <w:rPr>
          <w:rFonts w:ascii="Times New Roman" w:hAnsi="Times New Roman"/>
          <w:sz w:val="24"/>
          <w:szCs w:val="24"/>
          <w:lang w:val="uk-UA"/>
        </w:rPr>
        <w:t>Пелих</w:t>
      </w:r>
      <w:proofErr w:type="spellEnd"/>
      <w:r w:rsidRPr="002A3F9E">
        <w:rPr>
          <w:rFonts w:ascii="Times New Roman" w:hAnsi="Times New Roman"/>
          <w:sz w:val="24"/>
          <w:szCs w:val="24"/>
          <w:lang w:val="uk-UA"/>
        </w:rPr>
        <w:t xml:space="preserve"> Людмили Петрівни, що діє на підставі Закону України «Про місцеве самоврядування в Україні», яка надалі іменується Сторона-2, разом іменуються Сторони або суб’єкти співробітництва, уклали цей Договір про таке:</w:t>
      </w:r>
    </w:p>
    <w:p w:rsidR="003A6BC4" w:rsidRPr="002A3F9E" w:rsidRDefault="003A6BC4" w:rsidP="003A6BC4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2A3F9E">
        <w:rPr>
          <w:rFonts w:ascii="Times New Roman" w:hAnsi="Times New Roman"/>
          <w:b/>
          <w:sz w:val="24"/>
          <w:szCs w:val="24"/>
          <w:lang w:val="uk-UA"/>
        </w:rPr>
        <w:t>1. ЗАГАЛЬНІ ПОЛОЖЕННЯ</w:t>
      </w:r>
    </w:p>
    <w:p w:rsidR="003A6BC4" w:rsidRPr="002A3F9E" w:rsidRDefault="003A6BC4" w:rsidP="003A6BC4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2A3F9E">
        <w:rPr>
          <w:rFonts w:ascii="Times New Roman" w:hAnsi="Times New Roman"/>
          <w:sz w:val="24"/>
          <w:szCs w:val="24"/>
          <w:lang w:val="uk-UA"/>
        </w:rPr>
        <w:t>1.1. Під час підготовки проекту договору про співробітництво у частині реалізації спільного проекту вимоги, передбачені статтями 5-8 та ч.1 п.1 ст.9 Закону України «Про співробітництво територіальних громад» не застосовувались, відповідно до пункту 2 статті 11 вищевказаного Закону.</w:t>
      </w:r>
    </w:p>
    <w:p w:rsidR="003A6BC4" w:rsidRPr="002A3F9E" w:rsidRDefault="003A6BC4" w:rsidP="003A6BC4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2A3F9E">
        <w:rPr>
          <w:rFonts w:ascii="Times New Roman" w:hAnsi="Times New Roman"/>
          <w:sz w:val="24"/>
          <w:szCs w:val="24"/>
          <w:lang w:val="uk-UA"/>
        </w:rPr>
        <w:t>1.2. Підписанням цього Договору сторони підтверджують, що інтересам кожної з них відповідає спільне і узгоджене співробітництво у формі реалізації спільних проектів, що передбачає координацію діяльності суб’єктів співробітництва та акумулювання ними на визначений період ресурсів з метою спільного здійснення відповідних заходів.</w:t>
      </w:r>
    </w:p>
    <w:p w:rsidR="003A6BC4" w:rsidRPr="002A3F9E" w:rsidRDefault="003A6BC4" w:rsidP="003A6BC4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2A3F9E">
        <w:rPr>
          <w:rFonts w:ascii="Times New Roman" w:hAnsi="Times New Roman"/>
          <w:sz w:val="24"/>
          <w:szCs w:val="24"/>
          <w:lang w:val="uk-UA"/>
        </w:rPr>
        <w:t>1.3. У процесі співробітництва Сторони зобов’язуються будувати свої взаємовідносини на принципах законності, добровільності, рівноправності, прозорості та відкритості, взаємної вигоди та відповідальності за результати співробітництва.</w:t>
      </w:r>
    </w:p>
    <w:p w:rsidR="003A6BC4" w:rsidRPr="002A3F9E" w:rsidRDefault="003A6BC4" w:rsidP="003A6BC4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3A6BC4" w:rsidRPr="002A3F9E" w:rsidRDefault="003A6BC4" w:rsidP="003A6BC4">
      <w:pPr>
        <w:spacing w:after="0"/>
        <w:ind w:firstLine="567"/>
        <w:jc w:val="center"/>
        <w:rPr>
          <w:rFonts w:ascii="Times New Roman" w:hAnsi="Times New Roman"/>
          <w:sz w:val="24"/>
          <w:szCs w:val="24"/>
          <w:lang w:val="uk-UA"/>
        </w:rPr>
      </w:pPr>
      <w:r w:rsidRPr="002A3F9E">
        <w:rPr>
          <w:rFonts w:ascii="Times New Roman" w:hAnsi="Times New Roman"/>
          <w:b/>
          <w:sz w:val="24"/>
          <w:szCs w:val="24"/>
          <w:lang w:val="uk-UA"/>
        </w:rPr>
        <w:t>2. ПРЕДМЕТ ДОГОВОРУ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lang w:val="uk-UA"/>
        </w:rPr>
        <w:t>2.1. Метою реалізації Проекту є забезпечення соціально-економічного розвитку території, підвищення якості надання адміністративних послуг. Відповідно до законів України «Про місцеве самоврядування в Україні», «Про співробітництво територіальних громад», «Про адміністративні послуги», Закон України «Про державну реєстрацію речових прав на нерухоме майно та їх обтяжень», інші нормативні акти, що регулюють відносини, які виникають у сфері державної реєстрації речових прав на нерухоме майно, Закон України «</w:t>
      </w:r>
      <w:r w:rsidRPr="002A3F9E">
        <w:rPr>
          <w:rStyle w:val="a3"/>
          <w:color w:val="auto"/>
          <w:u w:val="none"/>
          <w:lang w:val="uk-UA"/>
        </w:rPr>
        <w:t>Про державну реєстраці</w:t>
      </w:r>
      <w:r w:rsidR="002A3F9E">
        <w:rPr>
          <w:rStyle w:val="a3"/>
          <w:color w:val="auto"/>
          <w:u w:val="none"/>
          <w:lang w:val="uk-UA"/>
        </w:rPr>
        <w:t>ю юридичних осіб, фізичних осіб</w:t>
      </w:r>
      <w:r w:rsidRPr="002A3F9E">
        <w:rPr>
          <w:rStyle w:val="a3"/>
          <w:color w:val="auto"/>
          <w:u w:val="none"/>
          <w:lang w:val="uk-UA"/>
        </w:rPr>
        <w:t>-підприємців та громадських формувань»</w:t>
      </w:r>
      <w:r w:rsidR="002A3F9E">
        <w:rPr>
          <w:rStyle w:val="a3"/>
          <w:color w:val="auto"/>
          <w:u w:val="none"/>
          <w:lang w:val="uk-UA"/>
        </w:rPr>
        <w:t xml:space="preserve"> </w:t>
      </w:r>
      <w:r w:rsidRPr="002A3F9E">
        <w:rPr>
          <w:lang w:val="uk-UA"/>
        </w:rPr>
        <w:t xml:space="preserve">інші нормативні акти, що регулюють відносини, які виникають у сфері державної реєстрації </w:t>
      </w:r>
      <w:r w:rsidR="002A3F9E">
        <w:rPr>
          <w:rStyle w:val="a3"/>
          <w:color w:val="auto"/>
          <w:u w:val="none"/>
          <w:lang w:val="uk-UA"/>
        </w:rPr>
        <w:t>юридичних осіб, фізичних осіб</w:t>
      </w:r>
      <w:r w:rsidRPr="002A3F9E">
        <w:rPr>
          <w:rStyle w:val="a3"/>
          <w:color w:val="auto"/>
          <w:u w:val="none"/>
          <w:lang w:val="uk-UA"/>
        </w:rPr>
        <w:t xml:space="preserve">-підприємців та громадських формувань, Закон України «Про державний земельний кадастр» </w:t>
      </w:r>
      <w:r w:rsidRPr="002A3F9E">
        <w:rPr>
          <w:lang w:val="uk-UA"/>
        </w:rPr>
        <w:t>інші нормативні акти, що регулюють земельні відносини,</w:t>
      </w:r>
      <w:r w:rsidRPr="002A3F9E">
        <w:rPr>
          <w:rFonts w:eastAsia="Calibri"/>
          <w:kern w:val="0"/>
          <w:lang w:val="uk-UA" w:eastAsia="en-US"/>
        </w:rPr>
        <w:t xml:space="preserve"> а також, з метою вирішення питань місцевого значення, Сторони домовилися про реалізацію спільного проекту у формі реалізації спільного проекту, що передбачає координацію діяльності суб’єктів співробітництва та акумулювання ними на визначений період ресурсів з метою спільного надання адміністративних послуг населенню (далі – Проект) на основі спільних інтересів та цілей, ефективного виконання органами місцевого самоврядування визначених Законом повноважень.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2.2. Проект реалізується упродовж п’яти років, починаючи з_________</w:t>
      </w:r>
    </w:p>
    <w:p w:rsidR="003A6BC4" w:rsidRPr="002A3F9E" w:rsidRDefault="003A6BC4" w:rsidP="003A6BC4">
      <w:pPr>
        <w:pStyle w:val="rvps14"/>
        <w:spacing w:before="0" w:after="0"/>
        <w:ind w:firstLine="709"/>
        <w:jc w:val="center"/>
        <w:rPr>
          <w:rFonts w:eastAsia="Calibri"/>
          <w:kern w:val="0"/>
          <w:lang w:val="uk-UA" w:eastAsia="en-US"/>
        </w:rPr>
      </w:pPr>
    </w:p>
    <w:p w:rsidR="003A6BC4" w:rsidRPr="002A3F9E" w:rsidRDefault="003A6BC4" w:rsidP="003A6BC4">
      <w:pPr>
        <w:pStyle w:val="rvps14"/>
        <w:spacing w:before="0" w:after="0"/>
        <w:ind w:firstLine="709"/>
        <w:jc w:val="center"/>
        <w:rPr>
          <w:rFonts w:eastAsia="Calibri"/>
          <w:b/>
          <w:kern w:val="0"/>
          <w:lang w:val="uk-UA" w:eastAsia="en-US"/>
        </w:rPr>
      </w:pPr>
      <w:r w:rsidRPr="002A3F9E">
        <w:rPr>
          <w:rFonts w:eastAsia="Calibri"/>
          <w:b/>
          <w:kern w:val="0"/>
          <w:lang w:val="uk-UA" w:eastAsia="en-US"/>
        </w:rPr>
        <w:t>3. УМОВИ РЕАЛІЗАЦІЇ ПРОЕКТУ, ЙОГО ФІНАНСУВАННЯ ТА ЗВІТУВАННЯ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3.1. Перелік заходів в рамках реалізації Проекту: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lastRenderedPageBreak/>
        <w:t>3.1.1. Підготовка офісного обладнання та інформаційно-технічного забезпечення для надання адміністративних послуг з урахуванням Специфікації щодо облаштування робочих місць. Організаційне забезпечення надання адміністративних послуг громадянам сторонами.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3.2. Суб’єкт співробітництва бере участь у реалізації заходів Проекту у формі: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3.2.1. Сторона-1 забезпечує: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 xml:space="preserve">3.2.1.1. Підготовку офісного обладнання та інформаційно-технічного забезпечення «мобільного </w:t>
      </w:r>
      <w:proofErr w:type="spellStart"/>
      <w:r w:rsidRPr="002A3F9E">
        <w:rPr>
          <w:rFonts w:eastAsia="Calibri"/>
          <w:kern w:val="0"/>
          <w:lang w:val="uk-UA" w:eastAsia="en-US"/>
        </w:rPr>
        <w:t>ЦНАПу</w:t>
      </w:r>
      <w:proofErr w:type="spellEnd"/>
      <w:r w:rsidRPr="002A3F9E">
        <w:rPr>
          <w:rFonts w:eastAsia="Calibri"/>
          <w:kern w:val="0"/>
          <w:lang w:val="uk-UA" w:eastAsia="en-US"/>
        </w:rPr>
        <w:t>» Дунаєвецької міської ради з урахуванням Специфікації щодо облаштування робочих місць.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3.2.1.2. При прийомі від суб’єкта звернення, заяв та документів (далі – вхідний пакет документів), необхідних для надання адміністративних послуг Сторона 1 здійснює надання адміністративних послуг згідно чинного законодавства України.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3.2.2. Сторона-2 забезпечує: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3.2.2.1 Інформування населення відповідної територіальної громади про місце, час та дату надання адміністративних послуг.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3.2.2.2 Місце для надання адміністративних послуг.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 xml:space="preserve">3.2.2.3. При потребі,  надати місце підключення до електроенергії та </w:t>
      </w:r>
      <w:r w:rsidR="002A3F9E" w:rsidRPr="002A3F9E">
        <w:rPr>
          <w:rFonts w:eastAsia="Calibri"/>
          <w:kern w:val="0"/>
          <w:lang w:val="uk-UA" w:eastAsia="en-US"/>
        </w:rPr>
        <w:t>Інтернету</w:t>
      </w:r>
      <w:bookmarkStart w:id="0" w:name="_GoBack"/>
      <w:bookmarkEnd w:id="0"/>
      <w:r w:rsidRPr="002A3F9E">
        <w:rPr>
          <w:rFonts w:eastAsia="Calibri"/>
          <w:kern w:val="0"/>
          <w:lang w:val="uk-UA" w:eastAsia="en-US"/>
        </w:rPr>
        <w:t>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3.3. Умови реалізації заходів Проекту: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3.3.1. Здійснення організаційного забезпечення, обсяг якого визначено підпунктом цього Договору.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 xml:space="preserve">3.4. Проект потребує </w:t>
      </w:r>
      <w:proofErr w:type="spellStart"/>
      <w:r w:rsidRPr="002A3F9E">
        <w:rPr>
          <w:rFonts w:eastAsia="Calibri"/>
          <w:kern w:val="0"/>
          <w:lang w:val="uk-UA" w:eastAsia="en-US"/>
        </w:rPr>
        <w:t>співфінансування</w:t>
      </w:r>
      <w:proofErr w:type="spellEnd"/>
      <w:r w:rsidRPr="002A3F9E">
        <w:rPr>
          <w:rFonts w:eastAsia="Calibri"/>
          <w:kern w:val="0"/>
          <w:lang w:val="uk-UA" w:eastAsia="en-US"/>
        </w:rPr>
        <w:t>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3.5. Внесення плати за платні адміністративні послуги, що надаються ЦНАП Дунаєвецької міської ради, здійснюється відповідно до нормативно-правових актів.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3.6. Координація діяльності суб’єктів співробітництва здійснюється Сторонами обопільно; зміни до умов реалізації даного Проекту обговорюються Сторонами на спільних засіданнях, що ініціюються однією з Сторін.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 xml:space="preserve"> 3.7. </w:t>
      </w:r>
      <w:proofErr w:type="spellStart"/>
      <w:r w:rsidRPr="002A3F9E">
        <w:rPr>
          <w:rFonts w:eastAsia="Calibri"/>
          <w:kern w:val="0"/>
          <w:lang w:val="uk-UA" w:eastAsia="en-US"/>
        </w:rPr>
        <w:t>Дунаєвецька</w:t>
      </w:r>
      <w:proofErr w:type="spellEnd"/>
      <w:r w:rsidRPr="002A3F9E">
        <w:rPr>
          <w:rFonts w:eastAsia="Calibri"/>
          <w:kern w:val="0"/>
          <w:lang w:val="uk-UA" w:eastAsia="en-US"/>
        </w:rPr>
        <w:t xml:space="preserve"> міська рада подає до </w:t>
      </w:r>
      <w:proofErr w:type="spellStart"/>
      <w:r w:rsidRPr="002A3F9E">
        <w:rPr>
          <w:rFonts w:eastAsia="Calibri"/>
          <w:kern w:val="0"/>
          <w:lang w:val="uk-UA" w:eastAsia="en-US"/>
        </w:rPr>
        <w:t>Мінрегіону</w:t>
      </w:r>
      <w:proofErr w:type="spellEnd"/>
      <w:r w:rsidRPr="002A3F9E">
        <w:rPr>
          <w:rFonts w:eastAsia="Calibri"/>
          <w:kern w:val="0"/>
          <w:lang w:val="uk-UA" w:eastAsia="en-US"/>
        </w:rPr>
        <w:t>, відповідно до статті 17 Закону України «Про співробітництво територіальних громад», звіт про здійснення співробітництва, передбаченого цим Договором.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</w:p>
    <w:p w:rsidR="003A6BC4" w:rsidRPr="002A3F9E" w:rsidRDefault="003A6BC4" w:rsidP="003A6BC4">
      <w:pPr>
        <w:pStyle w:val="rvps14"/>
        <w:spacing w:before="0"/>
        <w:ind w:firstLine="709"/>
        <w:jc w:val="center"/>
        <w:rPr>
          <w:rFonts w:eastAsia="Calibri"/>
          <w:b/>
          <w:kern w:val="0"/>
          <w:lang w:val="uk-UA" w:eastAsia="en-US"/>
        </w:rPr>
      </w:pPr>
      <w:r w:rsidRPr="002A3F9E">
        <w:rPr>
          <w:rFonts w:eastAsia="Calibri"/>
          <w:b/>
          <w:kern w:val="0"/>
          <w:lang w:val="uk-UA" w:eastAsia="en-US"/>
        </w:rPr>
        <w:t>4. ПОРЯДОК НАБРАННЯ ЧИННОСТІ ДОГОВОРУ, ВНЕСЕННЯ ЗМІН ТА/ЧИ ДОПОВНЕНЬ ДО ДОГОВОРУ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4.1. Цей Договір набирає чинність з моменту підписання.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4.2. Зміни та/чи доповнення до цього Договору допускаються лише за взаємною згодою Сторін і оформляються додатковим договором, який є невід’ємною частиною цього Договору.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4.3. Внесення змін та/чи доповнень до цього Договору здійснюється в тому ж порядку як і його укладення.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</w:p>
    <w:p w:rsidR="003A6BC4" w:rsidRPr="002A3F9E" w:rsidRDefault="003A6BC4" w:rsidP="003A6BC4">
      <w:pPr>
        <w:pStyle w:val="rvps14"/>
        <w:spacing w:before="0" w:after="0"/>
        <w:ind w:firstLine="709"/>
        <w:jc w:val="center"/>
        <w:rPr>
          <w:rFonts w:eastAsia="Calibri"/>
          <w:b/>
          <w:kern w:val="0"/>
          <w:lang w:val="uk-UA" w:eastAsia="en-US"/>
        </w:rPr>
      </w:pPr>
      <w:r w:rsidRPr="002A3F9E">
        <w:rPr>
          <w:rFonts w:eastAsia="Calibri"/>
          <w:b/>
          <w:kern w:val="0"/>
          <w:lang w:val="uk-UA" w:eastAsia="en-US"/>
        </w:rPr>
        <w:t>5. ПРИПИНЕННЯ ДОГОВОРУ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5.1. Цей договір припиняється у разі: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5.1.1. Закінчення строку його дії;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5.1.2. Невиконання суб’єктами співробітництва взятих на себе зобов’язань;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5.1.3. Відмови від співробітництва однієї із Сторін, відповідно до умов цього Договору, що унеможливлює подальше здійснення співробітництва;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5.2. Припинення співробітництва здійснюється за згодою Сторін в порядку визначеному Законом України «Про співробітництво територіальних громад», та не повинно спричиняти зменшення обсягу та погіршення якості надання послуг.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 xml:space="preserve">5.3. Припинення співробітництва. Сторони оформляють відповідним договором у кількості 3-ох примірників, кожен з яких має однакову юридичну силу. один примірник договору про припинення співробітництва </w:t>
      </w:r>
      <w:proofErr w:type="spellStart"/>
      <w:r w:rsidRPr="002A3F9E">
        <w:rPr>
          <w:rFonts w:eastAsia="Calibri"/>
          <w:kern w:val="0"/>
          <w:lang w:val="uk-UA" w:eastAsia="en-US"/>
        </w:rPr>
        <w:t>Дунаєвецька</w:t>
      </w:r>
      <w:proofErr w:type="spellEnd"/>
      <w:r w:rsidRPr="002A3F9E">
        <w:rPr>
          <w:rFonts w:eastAsia="Calibri"/>
          <w:kern w:val="0"/>
          <w:lang w:val="uk-UA" w:eastAsia="en-US"/>
        </w:rPr>
        <w:t xml:space="preserve"> міська рада надсилає </w:t>
      </w:r>
      <w:proofErr w:type="spellStart"/>
      <w:r w:rsidRPr="002A3F9E">
        <w:rPr>
          <w:rFonts w:eastAsia="Calibri"/>
          <w:kern w:val="0"/>
          <w:lang w:val="uk-UA" w:eastAsia="en-US"/>
        </w:rPr>
        <w:t>Мінрегіону</w:t>
      </w:r>
      <w:proofErr w:type="spellEnd"/>
      <w:r w:rsidRPr="002A3F9E">
        <w:rPr>
          <w:rFonts w:eastAsia="Calibri"/>
          <w:kern w:val="0"/>
          <w:lang w:val="uk-UA" w:eastAsia="en-US"/>
        </w:rPr>
        <w:t xml:space="preserve"> упродовж 10 робочих днів після підписання його Сторонами.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</w:p>
    <w:p w:rsidR="003A6BC4" w:rsidRPr="002A3F9E" w:rsidRDefault="003A6BC4" w:rsidP="003A6BC4">
      <w:pPr>
        <w:pStyle w:val="rvps14"/>
        <w:spacing w:before="0" w:after="0"/>
        <w:ind w:firstLine="709"/>
        <w:jc w:val="center"/>
        <w:rPr>
          <w:rFonts w:eastAsia="Calibri"/>
          <w:b/>
          <w:kern w:val="0"/>
          <w:lang w:val="uk-UA" w:eastAsia="en-US"/>
        </w:rPr>
      </w:pPr>
      <w:r w:rsidRPr="002A3F9E">
        <w:rPr>
          <w:rFonts w:eastAsia="Calibri"/>
          <w:b/>
          <w:kern w:val="0"/>
          <w:lang w:val="uk-UA" w:eastAsia="en-US"/>
        </w:rPr>
        <w:t>6. ВІДПОВІДАЛЬНІСТЬ СТОРІН ТА ПОРЯДОК РОЗВ’ЯЗАННЯ СПОРІВ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lastRenderedPageBreak/>
        <w:t>6.1. Усі спори, що виникають між Сторонами з приводу виконання умов цього Договору або пов’язані із ним, вирішуються шляхом переговорів між Сторонами, а у випадку недосягнення згоди між ними – у судовому порядку.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6.2. Сторони несуть відповідальність одна перед одною відповідно до чинного законодавства України.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6.3. Сторона звільняється від відповідальності за порушення зобов’язань за цим договором, якщо вона доведе, що таке порушення сталося внаслідок дії непереборної сили або випадку.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6.4. У разі виникнення обставин, зазначених у пункті 6.3 цього Договору, Сторона, яка не може виконати зобов’язання, передбачені цим Договором, повідомляє іншу Сторону про настання, прогнозований термін дії та припинення вищевказаних обставин не пізніше 1 дня з дати їх настання і припинення. Неповідомлення або несвоєчасне повідомлення позбавляє Сторону права на звільнення від виконання своїх зобов’язань у зв’язку із виникненням обставин, зазначених у пункті 6.3 цього Договору.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</w:p>
    <w:p w:rsidR="003A6BC4" w:rsidRPr="002A3F9E" w:rsidRDefault="003A6BC4" w:rsidP="003A6BC4">
      <w:pPr>
        <w:pStyle w:val="rvps14"/>
        <w:spacing w:before="0" w:after="0"/>
        <w:ind w:firstLine="709"/>
        <w:jc w:val="center"/>
        <w:rPr>
          <w:rFonts w:eastAsia="Calibri"/>
          <w:b/>
          <w:kern w:val="0"/>
          <w:lang w:val="uk-UA" w:eastAsia="en-US"/>
        </w:rPr>
      </w:pPr>
      <w:r w:rsidRPr="002A3F9E">
        <w:rPr>
          <w:rFonts w:eastAsia="Calibri"/>
          <w:b/>
          <w:kern w:val="0"/>
          <w:lang w:val="uk-UA" w:eastAsia="en-US"/>
        </w:rPr>
        <w:t>7. ПРИКІНЦЕВІ ПОЛОЖЕННЯ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>7.1. Усі правовідносини, що виникають у зв’язку з виконанням цього Договору і не врегульовані ним, регулюються нормами чинного законодавства України.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 xml:space="preserve">7.2. Цей Договір викладений на чотирьох аркушах у кількості трьох примірників, з розрахунку по одному примірнику для кожної із Сторін та один примірник для </w:t>
      </w:r>
      <w:proofErr w:type="spellStart"/>
      <w:r w:rsidRPr="002A3F9E">
        <w:rPr>
          <w:rFonts w:eastAsia="Calibri"/>
          <w:kern w:val="0"/>
          <w:lang w:val="uk-UA" w:eastAsia="en-US"/>
        </w:rPr>
        <w:t>Мінрегіону</w:t>
      </w:r>
      <w:proofErr w:type="spellEnd"/>
      <w:r w:rsidRPr="002A3F9E">
        <w:rPr>
          <w:rFonts w:eastAsia="Calibri"/>
          <w:kern w:val="0"/>
          <w:lang w:val="uk-UA" w:eastAsia="en-US"/>
        </w:rPr>
        <w:t>, які мають однакову юридичну силу.</w:t>
      </w: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rFonts w:eastAsia="Calibri"/>
          <w:kern w:val="0"/>
          <w:lang w:val="uk-UA" w:eastAsia="en-US"/>
        </w:rPr>
      </w:pPr>
      <w:r w:rsidRPr="002A3F9E">
        <w:rPr>
          <w:rFonts w:eastAsia="Calibri"/>
          <w:kern w:val="0"/>
          <w:lang w:val="uk-UA" w:eastAsia="en-US"/>
        </w:rPr>
        <w:t xml:space="preserve">7.3. </w:t>
      </w:r>
      <w:proofErr w:type="spellStart"/>
      <w:r w:rsidRPr="002A3F9E">
        <w:rPr>
          <w:rFonts w:eastAsia="Calibri"/>
          <w:kern w:val="0"/>
          <w:lang w:val="uk-UA" w:eastAsia="en-US"/>
        </w:rPr>
        <w:t>Дунаєвецька</w:t>
      </w:r>
      <w:proofErr w:type="spellEnd"/>
      <w:r w:rsidRPr="002A3F9E">
        <w:rPr>
          <w:rFonts w:eastAsia="Calibri"/>
          <w:kern w:val="0"/>
          <w:lang w:val="uk-UA" w:eastAsia="en-US"/>
        </w:rPr>
        <w:t xml:space="preserve">  міська рада надсилає один примірник цього Договору до </w:t>
      </w:r>
      <w:proofErr w:type="spellStart"/>
      <w:r w:rsidRPr="002A3F9E">
        <w:rPr>
          <w:rFonts w:eastAsia="Calibri"/>
          <w:kern w:val="0"/>
          <w:lang w:val="uk-UA" w:eastAsia="en-US"/>
        </w:rPr>
        <w:t>Мінрегіону</w:t>
      </w:r>
      <w:proofErr w:type="spellEnd"/>
      <w:r w:rsidRPr="002A3F9E">
        <w:rPr>
          <w:rFonts w:eastAsia="Calibri"/>
          <w:kern w:val="0"/>
          <w:lang w:val="uk-UA" w:eastAsia="en-US"/>
        </w:rPr>
        <w:t xml:space="preserve"> для внесення його до реєстру про співробітництво територіальних громад упродовж 10 робочих днів після підписання його Сторонами.</w:t>
      </w:r>
    </w:p>
    <w:p w:rsidR="003A6BC4" w:rsidRPr="002A3F9E" w:rsidRDefault="003A6BC4" w:rsidP="003A6BC4">
      <w:pPr>
        <w:pStyle w:val="rvps14"/>
        <w:spacing w:before="0" w:after="0"/>
        <w:ind w:firstLine="709"/>
        <w:jc w:val="center"/>
        <w:rPr>
          <w:rFonts w:eastAsia="Calibri"/>
          <w:b/>
          <w:kern w:val="0"/>
          <w:lang w:val="uk-UA" w:eastAsia="en-US"/>
        </w:rPr>
      </w:pPr>
    </w:p>
    <w:p w:rsidR="003A6BC4" w:rsidRPr="002A3F9E" w:rsidRDefault="003A6BC4" w:rsidP="003A6BC4">
      <w:pPr>
        <w:pStyle w:val="rvps14"/>
        <w:spacing w:before="0" w:after="0"/>
        <w:ind w:firstLine="709"/>
        <w:jc w:val="center"/>
        <w:rPr>
          <w:rFonts w:eastAsia="Calibri"/>
          <w:b/>
          <w:kern w:val="0"/>
          <w:lang w:val="uk-UA" w:eastAsia="en-US"/>
        </w:rPr>
      </w:pPr>
      <w:r w:rsidRPr="002A3F9E">
        <w:rPr>
          <w:rFonts w:eastAsia="Calibri"/>
          <w:b/>
          <w:kern w:val="0"/>
          <w:lang w:val="uk-UA" w:eastAsia="en-US"/>
        </w:rPr>
        <w:t>8. ЮРИДИЧНІ АДРЕСИ, БАНКІВСЬКІ РЕКВІЗИТИ ТА ПІДПИСИ СТОРІН</w:t>
      </w:r>
    </w:p>
    <w:p w:rsidR="003A6BC4" w:rsidRPr="002A3F9E" w:rsidRDefault="003A6BC4" w:rsidP="003A6BC4">
      <w:pPr>
        <w:pStyle w:val="rvps14"/>
        <w:spacing w:before="0" w:after="0"/>
        <w:ind w:firstLine="709"/>
        <w:jc w:val="center"/>
        <w:rPr>
          <w:rFonts w:eastAsia="Calibri"/>
          <w:kern w:val="0"/>
          <w:lang w:val="uk-UA" w:eastAsia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A3F9E" w:rsidRPr="002A3F9E" w:rsidTr="00EB47F7">
        <w:tc>
          <w:tcPr>
            <w:tcW w:w="4785" w:type="dxa"/>
          </w:tcPr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Сторона – 1: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_________________________________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_________________________________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 xml:space="preserve">Місцезнаходження: 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_________________________________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_________________________________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_________________________________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_________________________________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_________________________________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_________________________________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_________________________________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_________________________________</w:t>
            </w:r>
          </w:p>
        </w:tc>
        <w:tc>
          <w:tcPr>
            <w:tcW w:w="4786" w:type="dxa"/>
          </w:tcPr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Сторона – 2: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________________________________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________________________________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Місцезнаходження: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________________________________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________________________________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________________________________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________________________________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________________________________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________________________________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________________________________</w:t>
            </w:r>
          </w:p>
          <w:p w:rsidR="003A6BC4" w:rsidRPr="002A3F9E" w:rsidRDefault="003A6BC4" w:rsidP="00EB47F7">
            <w:pPr>
              <w:pStyle w:val="rvps14"/>
              <w:spacing w:before="0" w:after="0"/>
              <w:rPr>
                <w:rFonts w:eastAsia="Calibri"/>
                <w:kern w:val="0"/>
                <w:lang w:val="uk-UA" w:eastAsia="en-US"/>
              </w:rPr>
            </w:pPr>
            <w:r w:rsidRPr="002A3F9E">
              <w:rPr>
                <w:rFonts w:eastAsia="Calibri"/>
                <w:kern w:val="0"/>
                <w:lang w:val="uk-UA" w:eastAsia="en-US"/>
              </w:rPr>
              <w:t>________________________________</w:t>
            </w:r>
          </w:p>
        </w:tc>
      </w:tr>
    </w:tbl>
    <w:p w:rsidR="003A6BC4" w:rsidRPr="002A3F9E" w:rsidRDefault="003A6BC4" w:rsidP="003A6BC4">
      <w:pPr>
        <w:pStyle w:val="rvps14"/>
        <w:spacing w:before="0" w:after="0"/>
        <w:ind w:firstLine="709"/>
        <w:jc w:val="center"/>
        <w:rPr>
          <w:rFonts w:eastAsia="Calibri"/>
          <w:kern w:val="0"/>
          <w:lang w:val="uk-UA" w:eastAsia="en-US"/>
        </w:rPr>
      </w:pPr>
    </w:p>
    <w:p w:rsidR="003A6BC4" w:rsidRPr="002A3F9E" w:rsidRDefault="003A6BC4" w:rsidP="003A6BC4">
      <w:pPr>
        <w:pStyle w:val="rvps14"/>
        <w:spacing w:before="0" w:after="0"/>
        <w:ind w:firstLine="709"/>
        <w:jc w:val="both"/>
        <w:rPr>
          <w:bCs/>
          <w:lang w:val="uk-UA"/>
        </w:rPr>
      </w:pPr>
    </w:p>
    <w:p w:rsidR="003A6BC4" w:rsidRPr="002A3F9E" w:rsidRDefault="003A6BC4" w:rsidP="003A6BC4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3A6BC4" w:rsidRPr="002A3F9E" w:rsidRDefault="003A6BC4" w:rsidP="003A6BC4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3A6BC4" w:rsidRPr="002A3F9E" w:rsidRDefault="003A6BC4" w:rsidP="003A6BC4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val="uk-UA"/>
        </w:rPr>
      </w:pPr>
    </w:p>
    <w:p w:rsidR="00777E57" w:rsidRPr="002A3F9E" w:rsidRDefault="00777E57">
      <w:pPr>
        <w:rPr>
          <w:rFonts w:ascii="Times New Roman" w:hAnsi="Times New Roman"/>
          <w:sz w:val="24"/>
          <w:szCs w:val="24"/>
        </w:rPr>
      </w:pPr>
    </w:p>
    <w:sectPr w:rsidR="00777E57" w:rsidRPr="002A3F9E" w:rsidSect="000B3F5D">
      <w:pgSz w:w="11906" w:h="16838"/>
      <w:pgMar w:top="1135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2DC"/>
    <w:rsid w:val="002A3F9E"/>
    <w:rsid w:val="003A6BC4"/>
    <w:rsid w:val="00777E57"/>
    <w:rsid w:val="00C05D8E"/>
    <w:rsid w:val="00D35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BC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A6BC4"/>
    <w:rPr>
      <w:color w:val="0000FF"/>
      <w:u w:val="single"/>
    </w:rPr>
  </w:style>
  <w:style w:type="paragraph" w:customStyle="1" w:styleId="rvps14">
    <w:name w:val="rvps14"/>
    <w:basedOn w:val="a"/>
    <w:rsid w:val="003A6BC4"/>
    <w:pPr>
      <w:spacing w:before="100" w:after="100" w:line="240" w:lineRule="auto"/>
    </w:pPr>
    <w:rPr>
      <w:rFonts w:ascii="Times New Roman" w:hAnsi="Times New Roman"/>
      <w:kern w:val="1"/>
      <w:sz w:val="24"/>
      <w:szCs w:val="24"/>
      <w:lang w:eastAsia="ar-SA"/>
    </w:rPr>
  </w:style>
  <w:style w:type="table" w:styleId="a4">
    <w:name w:val="Table Grid"/>
    <w:basedOn w:val="a1"/>
    <w:uiPriority w:val="59"/>
    <w:rsid w:val="003A6B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BC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A6BC4"/>
    <w:rPr>
      <w:color w:val="0000FF"/>
      <w:u w:val="single"/>
    </w:rPr>
  </w:style>
  <w:style w:type="paragraph" w:customStyle="1" w:styleId="rvps14">
    <w:name w:val="rvps14"/>
    <w:basedOn w:val="a"/>
    <w:rsid w:val="003A6BC4"/>
    <w:pPr>
      <w:spacing w:before="100" w:after="100" w:line="240" w:lineRule="auto"/>
    </w:pPr>
    <w:rPr>
      <w:rFonts w:ascii="Times New Roman" w:hAnsi="Times New Roman"/>
      <w:kern w:val="1"/>
      <w:sz w:val="24"/>
      <w:szCs w:val="24"/>
      <w:lang w:eastAsia="ar-SA"/>
    </w:rPr>
  </w:style>
  <w:style w:type="table" w:styleId="a4">
    <w:name w:val="Table Grid"/>
    <w:basedOn w:val="a1"/>
    <w:uiPriority w:val="59"/>
    <w:rsid w:val="003A6B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3896</Words>
  <Characters>22210</Characters>
  <Application>Microsoft Office Word</Application>
  <DocSecurity>0</DocSecurity>
  <Lines>185</Lines>
  <Paragraphs>52</Paragraphs>
  <ScaleCrop>false</ScaleCrop>
  <Company/>
  <LinksUpToDate>false</LinksUpToDate>
  <CharactersWithSpaces>26054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2019-05-21T10:38:00Z</dcterms:created>
  <dcterms:modified xsi:type="dcterms:W3CDTF">2019-06-25T08:28:00Z</dcterms:modified>
</cp:coreProperties>
</file>